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EA9B" w14:textId="04B96A93" w:rsidR="00FE0292" w:rsidRDefault="00FE0292" w:rsidP="006263EB">
      <w:pPr>
        <w:pStyle w:val="Encabezado"/>
        <w:jc w:val="center"/>
        <w:rPr>
          <w:rFonts w:asciiTheme="minorHAnsi" w:hAnsiTheme="minorHAnsi" w:cs="Arial"/>
          <w:b/>
          <w:color w:val="1E5E70" w:themeColor="accent5" w:themeShade="80"/>
          <w:sz w:val="30"/>
          <w:szCs w:val="30"/>
        </w:rPr>
      </w:pPr>
    </w:p>
    <w:p w14:paraId="5FE452A6" w14:textId="31C69A80" w:rsidR="006263EB" w:rsidRDefault="006263EB" w:rsidP="006263EB">
      <w:pPr>
        <w:pStyle w:val="Encabezado"/>
        <w:jc w:val="center"/>
        <w:rPr>
          <w:rFonts w:asciiTheme="minorHAnsi" w:hAnsiTheme="minorHAnsi" w:cs="Arial"/>
          <w:b/>
          <w:color w:val="1E5E70" w:themeColor="accent5" w:themeShade="80"/>
          <w:sz w:val="30"/>
          <w:szCs w:val="30"/>
        </w:rPr>
      </w:pPr>
      <w:r>
        <w:rPr>
          <w:rFonts w:asciiTheme="minorHAnsi" w:hAnsiTheme="minorHAnsi" w:cs="Arial"/>
          <w:b/>
          <w:color w:val="1E5E70" w:themeColor="accent5" w:themeShade="80"/>
          <w:sz w:val="30"/>
          <w:szCs w:val="30"/>
        </w:rPr>
        <w:t>PROTOCOLO</w:t>
      </w:r>
      <w:r w:rsidRPr="00C67FB0">
        <w:rPr>
          <w:rFonts w:asciiTheme="minorHAnsi" w:hAnsiTheme="minorHAnsi" w:cs="Arial"/>
          <w:b/>
          <w:color w:val="1E5E70" w:themeColor="accent5" w:themeShade="80"/>
          <w:sz w:val="30"/>
          <w:szCs w:val="30"/>
        </w:rPr>
        <w:t xml:space="preserve"> DE EVALUACIÓN DE SEGURIDAD EN LA INVESTIGACIÓN</w:t>
      </w:r>
    </w:p>
    <w:p w14:paraId="55438484" w14:textId="50354D00" w:rsidR="006263EB" w:rsidRDefault="00956B78" w:rsidP="006263EB">
      <w:pPr>
        <w:pStyle w:val="Encabezado"/>
        <w:jc w:val="center"/>
        <w:rPr>
          <w:rFonts w:asciiTheme="minorHAnsi" w:hAnsiTheme="minorHAnsi" w:cs="Arial"/>
          <w:b/>
          <w:color w:val="1E5E70" w:themeColor="accent5" w:themeShade="80"/>
          <w:sz w:val="30"/>
          <w:szCs w:val="30"/>
          <w:u w:val="single"/>
        </w:rPr>
      </w:pPr>
      <w:r>
        <w:rPr>
          <w:rFonts w:asciiTheme="minorHAnsi" w:hAnsiTheme="minorHAnsi" w:cs="Arial"/>
          <w:b/>
          <w:color w:val="1E5E70" w:themeColor="accent5" w:themeShade="80"/>
          <w:sz w:val="30"/>
          <w:szCs w:val="30"/>
          <w:u w:val="single"/>
        </w:rPr>
        <w:t>Red de Salud UC-CHRISTUS</w:t>
      </w:r>
    </w:p>
    <w:p w14:paraId="4086FC8D" w14:textId="77777777" w:rsidR="00B15BEB" w:rsidRDefault="00B15BEB" w:rsidP="006263EB">
      <w:pPr>
        <w:pStyle w:val="Encabezado"/>
        <w:jc w:val="center"/>
        <w:rPr>
          <w:rFonts w:asciiTheme="minorHAnsi" w:hAnsiTheme="minorHAnsi" w:cs="Arial"/>
          <w:color w:val="1E5E70" w:themeColor="accent5" w:themeShade="80"/>
          <w:sz w:val="20"/>
          <w:szCs w:val="20"/>
        </w:rPr>
      </w:pPr>
    </w:p>
    <w:p w14:paraId="1A3FB078" w14:textId="3749C645" w:rsidR="006263EB" w:rsidRPr="009939C8" w:rsidRDefault="00C16D88" w:rsidP="3223078E">
      <w:pPr>
        <w:pStyle w:val="Encabezado"/>
        <w:jc w:val="center"/>
        <w:rPr>
          <w:rFonts w:asciiTheme="minorHAnsi" w:hAnsiTheme="minorHAnsi"/>
          <w:sz w:val="20"/>
          <w:szCs w:val="20"/>
        </w:rPr>
      </w:pPr>
      <w:r w:rsidRPr="3223078E">
        <w:rPr>
          <w:rFonts w:asciiTheme="minorHAnsi" w:hAnsiTheme="minorHAnsi" w:cs="Arial"/>
          <w:color w:val="1E5E70" w:themeColor="accent5" w:themeShade="80"/>
          <w:sz w:val="20"/>
          <w:szCs w:val="20"/>
        </w:rPr>
        <w:t>Versión 202</w:t>
      </w:r>
      <w:r w:rsidR="06A0A12E" w:rsidRPr="3223078E">
        <w:rPr>
          <w:rFonts w:asciiTheme="minorHAnsi" w:hAnsiTheme="minorHAnsi" w:cs="Arial"/>
          <w:color w:val="1E5E70" w:themeColor="accent5" w:themeShade="80"/>
          <w:sz w:val="20"/>
          <w:szCs w:val="20"/>
        </w:rPr>
        <w:t>5</w:t>
      </w:r>
    </w:p>
    <w:p w14:paraId="1861B061" w14:textId="77536541" w:rsidR="006263EB" w:rsidRPr="00A064EE" w:rsidRDefault="00A064EE" w:rsidP="006263EB">
      <w:pPr>
        <w:spacing w:line="276" w:lineRule="auto"/>
        <w:ind w:right="-2"/>
        <w:jc w:val="both"/>
        <w:rPr>
          <w:rFonts w:ascii="Calibri" w:hAnsi="Calibri" w:cs="Arial"/>
          <w:i/>
          <w:sz w:val="18"/>
          <w:szCs w:val="20"/>
        </w:rPr>
      </w:pPr>
      <w:r w:rsidRPr="00A064EE">
        <w:rPr>
          <w:rFonts w:ascii="Calibri" w:hAnsi="Calibri" w:cs="Arial"/>
          <w:i/>
          <w:sz w:val="18"/>
          <w:szCs w:val="20"/>
        </w:rPr>
        <w:t>Los derechos sobre el texto publicado en este documento pertenecen exclusivamente a la Pontificia Universidad Católica de Chile. Si desea reproducir o utilizar dicho material, debe obligatoriamente citar la fuente.</w:t>
      </w:r>
    </w:p>
    <w:p w14:paraId="432B6AB0" w14:textId="77777777" w:rsidR="00A064EE" w:rsidRDefault="00A064EE" w:rsidP="006263EB">
      <w:pPr>
        <w:spacing w:line="276" w:lineRule="auto"/>
        <w:ind w:right="-2"/>
        <w:jc w:val="both"/>
        <w:rPr>
          <w:rFonts w:ascii="Calibri" w:hAnsi="Calibri" w:cs="Arial"/>
          <w:b/>
          <w:color w:val="BAB387" w:themeColor="background2" w:themeShade="BF"/>
          <w:sz w:val="20"/>
          <w:szCs w:val="20"/>
        </w:rPr>
      </w:pPr>
    </w:p>
    <w:p w14:paraId="1ABD8650" w14:textId="2CD4BCBD" w:rsidR="00DF366E" w:rsidRDefault="00DF366E" w:rsidP="007146E4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0" w:color="auto"/>
        </w:pBdr>
        <w:ind w:left="-142"/>
        <w:jc w:val="both"/>
        <w:rPr>
          <w:rFonts w:ascii="Calibri" w:hAnsi="Calibri" w:cs="Arial"/>
          <w:iCs/>
          <w:sz w:val="18"/>
          <w:szCs w:val="20"/>
        </w:rPr>
      </w:pPr>
      <w:r w:rsidRPr="00A064EE">
        <w:rPr>
          <w:rFonts w:ascii="Calibri" w:hAnsi="Calibri" w:cs="Arial"/>
          <w:b/>
          <w:bCs/>
          <w:iCs/>
          <w:sz w:val="18"/>
          <w:szCs w:val="20"/>
        </w:rPr>
        <w:t>INSTRUCCIONES</w:t>
      </w:r>
      <w:r w:rsidR="00A064EE">
        <w:rPr>
          <w:rFonts w:ascii="Calibri" w:hAnsi="Calibri" w:cs="Arial"/>
          <w:iCs/>
          <w:sz w:val="18"/>
          <w:szCs w:val="20"/>
        </w:rPr>
        <w:t xml:space="preserve"> </w:t>
      </w:r>
      <w:r w:rsidR="00A064EE" w:rsidRPr="00A064EE">
        <w:rPr>
          <w:rFonts w:ascii="Calibri" w:hAnsi="Calibri" w:cs="Arial"/>
          <w:iCs/>
          <w:sz w:val="18"/>
          <w:szCs w:val="20"/>
        </w:rPr>
        <w:t>(Lea atentamente)</w:t>
      </w:r>
    </w:p>
    <w:p w14:paraId="78595967" w14:textId="77777777" w:rsidR="008C0930" w:rsidRPr="00A064EE" w:rsidRDefault="008C0930" w:rsidP="007146E4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0" w:color="auto"/>
        </w:pBdr>
        <w:ind w:left="-142"/>
        <w:jc w:val="both"/>
        <w:rPr>
          <w:rFonts w:ascii="Calibri" w:hAnsi="Calibri" w:cs="Arial"/>
          <w:iCs/>
          <w:sz w:val="18"/>
          <w:szCs w:val="20"/>
        </w:rPr>
      </w:pPr>
    </w:p>
    <w:p w14:paraId="03B8F181" w14:textId="38F13963" w:rsidR="00DF366E" w:rsidRPr="00A064EE" w:rsidRDefault="00DF366E" w:rsidP="007146E4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0" w:color="auto"/>
        </w:pBdr>
        <w:ind w:left="-142"/>
        <w:jc w:val="both"/>
        <w:rPr>
          <w:rFonts w:ascii="Calibri" w:hAnsi="Calibri" w:cs="Arial"/>
          <w:iCs/>
          <w:sz w:val="18"/>
          <w:szCs w:val="20"/>
        </w:rPr>
      </w:pPr>
      <w:r w:rsidRPr="00A064EE">
        <w:rPr>
          <w:rFonts w:ascii="Calibri" w:hAnsi="Calibri" w:cs="Arial"/>
          <w:iCs/>
          <w:sz w:val="18"/>
          <w:szCs w:val="20"/>
        </w:rPr>
        <w:t>1.</w:t>
      </w:r>
      <w:r w:rsidRPr="00A064EE">
        <w:rPr>
          <w:rFonts w:ascii="Calibri" w:hAnsi="Calibri" w:cs="Arial"/>
          <w:iCs/>
          <w:sz w:val="18"/>
          <w:szCs w:val="20"/>
        </w:rPr>
        <w:tab/>
        <w:t xml:space="preserve">Este documento aplica para aquellas investigaciones que se realizan íntegramente en la Red Salud UC-CHRISTUS. Si su investigación se desarrolla en un laboratorio de investigación de la UC, no aplica este protocolo y deberá completar el protocolo </w:t>
      </w:r>
      <w:r w:rsidR="00A56C10">
        <w:rPr>
          <w:rFonts w:ascii="Calibri" w:hAnsi="Calibri" w:cs="Arial"/>
          <w:iCs/>
          <w:sz w:val="18"/>
          <w:szCs w:val="20"/>
        </w:rPr>
        <w:t xml:space="preserve">regular </w:t>
      </w:r>
      <w:r w:rsidRPr="00A064EE">
        <w:rPr>
          <w:rFonts w:ascii="Calibri" w:hAnsi="Calibri" w:cs="Arial"/>
          <w:iCs/>
          <w:sz w:val="18"/>
          <w:szCs w:val="20"/>
        </w:rPr>
        <w:t>de evaluación en laboratorios</w:t>
      </w:r>
      <w:r w:rsidR="00A064EE" w:rsidRPr="00A064EE">
        <w:rPr>
          <w:rFonts w:ascii="Calibri" w:hAnsi="Calibri" w:cs="Arial"/>
          <w:iCs/>
          <w:sz w:val="18"/>
          <w:szCs w:val="20"/>
        </w:rPr>
        <w:t>.</w:t>
      </w:r>
      <w:r w:rsidRPr="00A064EE">
        <w:rPr>
          <w:rFonts w:ascii="Calibri" w:hAnsi="Calibri" w:cs="Arial"/>
          <w:iCs/>
          <w:sz w:val="18"/>
          <w:szCs w:val="20"/>
        </w:rPr>
        <w:t xml:space="preserve"> </w:t>
      </w:r>
    </w:p>
    <w:p w14:paraId="69159A22" w14:textId="79C2AEDB" w:rsidR="00DF366E" w:rsidRPr="00A064EE" w:rsidRDefault="00E3020B" w:rsidP="007146E4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0" w:color="auto"/>
        </w:pBdr>
        <w:ind w:left="-142"/>
        <w:jc w:val="both"/>
        <w:rPr>
          <w:rFonts w:ascii="Calibri" w:hAnsi="Calibri" w:cs="Arial"/>
          <w:iCs/>
          <w:sz w:val="18"/>
          <w:szCs w:val="20"/>
        </w:rPr>
      </w:pPr>
      <w:r>
        <w:rPr>
          <w:rFonts w:ascii="Calibri" w:hAnsi="Calibri" w:cs="Arial"/>
          <w:iCs/>
          <w:sz w:val="18"/>
          <w:szCs w:val="20"/>
        </w:rPr>
        <w:t>2</w:t>
      </w:r>
      <w:r w:rsidR="00DF366E" w:rsidRPr="00A064EE">
        <w:rPr>
          <w:rFonts w:ascii="Calibri" w:hAnsi="Calibri" w:cs="Arial"/>
          <w:iCs/>
          <w:sz w:val="18"/>
          <w:szCs w:val="20"/>
        </w:rPr>
        <w:t>.</w:t>
      </w:r>
      <w:r w:rsidR="00DF366E" w:rsidRPr="00A064EE">
        <w:rPr>
          <w:rFonts w:ascii="Calibri" w:hAnsi="Calibri" w:cs="Arial"/>
          <w:iCs/>
          <w:sz w:val="18"/>
          <w:szCs w:val="20"/>
        </w:rPr>
        <w:tab/>
        <w:t xml:space="preserve">Para realizar correcciones en el protocolo por primera vez destáquelas en </w:t>
      </w:r>
      <w:r w:rsidR="00DF366E" w:rsidRPr="0042535C">
        <w:rPr>
          <w:rFonts w:ascii="Calibri" w:hAnsi="Calibri" w:cs="Arial"/>
          <w:iCs/>
          <w:sz w:val="18"/>
          <w:szCs w:val="20"/>
          <w:highlight w:val="yellow"/>
        </w:rPr>
        <w:t>amarillo</w:t>
      </w:r>
      <w:r w:rsidR="00DF366E" w:rsidRPr="00A064EE">
        <w:rPr>
          <w:rFonts w:ascii="Calibri" w:hAnsi="Calibri" w:cs="Arial"/>
          <w:iCs/>
          <w:sz w:val="18"/>
          <w:szCs w:val="20"/>
        </w:rPr>
        <w:t xml:space="preserve">, para una segunda vez en </w:t>
      </w:r>
      <w:r w:rsidR="00DF366E" w:rsidRPr="0042535C">
        <w:rPr>
          <w:rFonts w:ascii="Calibri" w:hAnsi="Calibri" w:cs="Arial"/>
          <w:iCs/>
          <w:sz w:val="18"/>
          <w:szCs w:val="20"/>
          <w:highlight w:val="green"/>
        </w:rPr>
        <w:t>verde</w:t>
      </w:r>
      <w:r w:rsidR="00DF366E" w:rsidRPr="00A064EE">
        <w:rPr>
          <w:rFonts w:ascii="Calibri" w:hAnsi="Calibri" w:cs="Arial"/>
          <w:iCs/>
          <w:sz w:val="18"/>
          <w:szCs w:val="20"/>
        </w:rPr>
        <w:t>.  Si requiere más revisiones utilice otros colores.</w:t>
      </w:r>
    </w:p>
    <w:p w14:paraId="76B84955" w14:textId="6C2BAC58" w:rsidR="006263EB" w:rsidRPr="00A064EE" w:rsidRDefault="00E3020B" w:rsidP="007146E4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0" w:color="auto"/>
        </w:pBdr>
        <w:ind w:left="-142"/>
        <w:jc w:val="both"/>
        <w:rPr>
          <w:rFonts w:ascii="Calibri" w:hAnsi="Calibri" w:cs="Arial"/>
          <w:iCs/>
          <w:sz w:val="18"/>
          <w:szCs w:val="20"/>
        </w:rPr>
      </w:pPr>
      <w:r>
        <w:rPr>
          <w:rFonts w:ascii="Calibri" w:hAnsi="Calibri" w:cs="Arial"/>
          <w:iCs/>
          <w:sz w:val="18"/>
          <w:szCs w:val="20"/>
        </w:rPr>
        <w:t>3</w:t>
      </w:r>
      <w:r w:rsidR="00DF366E" w:rsidRPr="00A064EE">
        <w:rPr>
          <w:rFonts w:ascii="Calibri" w:hAnsi="Calibri" w:cs="Arial"/>
          <w:iCs/>
          <w:sz w:val="18"/>
          <w:szCs w:val="20"/>
        </w:rPr>
        <w:t>.</w:t>
      </w:r>
      <w:r w:rsidR="00DF366E" w:rsidRPr="00A064EE">
        <w:rPr>
          <w:rFonts w:ascii="Calibri" w:hAnsi="Calibri" w:cs="Arial"/>
          <w:iCs/>
          <w:sz w:val="18"/>
          <w:szCs w:val="20"/>
        </w:rPr>
        <w:tab/>
        <w:t xml:space="preserve">Si requiere información adicional puede contactarse con el área de Seguridad en la Investigación (correo mdial@uc.cl o al anexo 6703). </w:t>
      </w:r>
    </w:p>
    <w:p w14:paraId="16E248C1" w14:textId="77777777" w:rsidR="006E3421" w:rsidRDefault="006E3421" w:rsidP="00F54405">
      <w:pPr>
        <w:tabs>
          <w:tab w:val="left" w:pos="111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C2541FF" w14:textId="77777777" w:rsidR="00206E5E" w:rsidRPr="0033288F" w:rsidRDefault="00206E5E" w:rsidP="00206E5E">
      <w:pPr>
        <w:pStyle w:val="Prrafodelista"/>
        <w:spacing w:line="276" w:lineRule="auto"/>
        <w:ind w:left="-284" w:right="-425"/>
        <w:jc w:val="both"/>
        <w:rPr>
          <w:rFonts w:ascii="Calibri" w:hAnsi="Calibri" w:cs="Arial"/>
          <w:b/>
          <w:sz w:val="20"/>
          <w:szCs w:val="20"/>
        </w:rPr>
      </w:pPr>
      <w:r w:rsidRPr="0033288F">
        <w:rPr>
          <w:rFonts w:ascii="Calibri" w:hAnsi="Calibri" w:cs="Arial"/>
          <w:b/>
          <w:sz w:val="20"/>
          <w:szCs w:val="20"/>
        </w:rPr>
        <w:t>A continuación, se presentan posibles escenarios para el desarrollo de su investigación, por favor indique si</w:t>
      </w:r>
      <w:r>
        <w:rPr>
          <w:rFonts w:ascii="Calibri" w:hAnsi="Calibri" w:cs="Arial"/>
          <w:b/>
          <w:sz w:val="20"/>
          <w:szCs w:val="20"/>
        </w:rPr>
        <w:t xml:space="preserve"> en su proyecto</w:t>
      </w:r>
      <w:r w:rsidRPr="0033288F">
        <w:rPr>
          <w:rFonts w:ascii="Calibri" w:hAnsi="Calibri" w:cs="Arial"/>
          <w:b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="-289" w:tblpY="161"/>
        <w:tblW w:w="9634" w:type="dxa"/>
        <w:tblLook w:val="04A0" w:firstRow="1" w:lastRow="0" w:firstColumn="1" w:lastColumn="0" w:noHBand="0" w:noVBand="1"/>
      </w:tblPr>
      <w:tblGrid>
        <w:gridCol w:w="3783"/>
        <w:gridCol w:w="748"/>
        <w:gridCol w:w="754"/>
        <w:gridCol w:w="4349"/>
      </w:tblGrid>
      <w:tr w:rsidR="00206E5E" w14:paraId="0B392F13" w14:textId="77777777" w:rsidTr="005324A6">
        <w:tc>
          <w:tcPr>
            <w:tcW w:w="3783" w:type="dxa"/>
          </w:tcPr>
          <w:p w14:paraId="7C61BA0F" w14:textId="77777777" w:rsidR="00206E5E" w:rsidRDefault="00206E5E" w:rsidP="00197EE8">
            <w:pPr>
              <w:pStyle w:val="Prrafodelista"/>
              <w:ind w:left="426" w:right="49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8" w:type="dxa"/>
          </w:tcPr>
          <w:p w14:paraId="4C2BDD44" w14:textId="77777777" w:rsidR="00206E5E" w:rsidRPr="0033288F" w:rsidRDefault="00206E5E" w:rsidP="00197EE8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288F">
              <w:rPr>
                <w:rFonts w:ascii="Calibri" w:hAnsi="Calibri" w:cs="Arial"/>
                <w:b/>
                <w:sz w:val="22"/>
                <w:szCs w:val="22"/>
              </w:rPr>
              <w:t>Si</w:t>
            </w:r>
          </w:p>
        </w:tc>
        <w:tc>
          <w:tcPr>
            <w:tcW w:w="754" w:type="dxa"/>
          </w:tcPr>
          <w:p w14:paraId="49D45172" w14:textId="77777777" w:rsidR="00206E5E" w:rsidRPr="0033288F" w:rsidRDefault="00206E5E" w:rsidP="00197EE8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288F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4349" w:type="dxa"/>
          </w:tcPr>
          <w:p w14:paraId="714550C9" w14:textId="7BD9498D" w:rsidR="00206E5E" w:rsidRPr="0033288F" w:rsidRDefault="00206E5E" w:rsidP="00197EE8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288F">
              <w:rPr>
                <w:rFonts w:ascii="Calibri" w:hAnsi="Calibri" w:cs="Arial"/>
                <w:b/>
                <w:sz w:val="22"/>
                <w:szCs w:val="22"/>
              </w:rPr>
              <w:t xml:space="preserve">Si su respuesta es </w:t>
            </w:r>
            <w:r w:rsidR="004A3C8D">
              <w:rPr>
                <w:rFonts w:ascii="Calibri" w:hAnsi="Calibri" w:cs="Arial"/>
                <w:b/>
                <w:sz w:val="22"/>
                <w:szCs w:val="22"/>
              </w:rPr>
              <w:t>no</w:t>
            </w:r>
            <w:r w:rsidRPr="0033288F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4A3C8D" w14:paraId="389D2C07" w14:textId="77777777" w:rsidTr="005324A6">
        <w:tc>
          <w:tcPr>
            <w:tcW w:w="3783" w:type="dxa"/>
          </w:tcPr>
          <w:p w14:paraId="5F1A8C1D" w14:textId="0D863E27" w:rsidR="004A3C8D" w:rsidRPr="004A3C8D" w:rsidRDefault="004A3C8D" w:rsidP="004A3C8D">
            <w:pPr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Los análisis implicados en esta investigación se realizan completamente por </w:t>
            </w:r>
            <w:r w:rsidRPr="004A3C8D">
              <w:rPr>
                <w:rFonts w:ascii="Calibri" w:hAnsi="Calibri" w:cs="Arial"/>
                <w:b/>
                <w:bCs/>
                <w:sz w:val="20"/>
                <w:szCs w:val="20"/>
              </w:rPr>
              <w:t>compra de servicios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en la Red </w:t>
            </w:r>
            <w:r w:rsidRPr="008C0930">
              <w:rPr>
                <w:rFonts w:ascii="Calibri" w:hAnsi="Calibri" w:cs="Arial"/>
                <w:sz w:val="20"/>
                <w:szCs w:val="20"/>
              </w:rPr>
              <w:t xml:space="preserve">de </w:t>
            </w: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Pr="008C0930">
              <w:rPr>
                <w:rFonts w:ascii="Calibri" w:hAnsi="Calibri" w:cs="Arial"/>
                <w:sz w:val="20"/>
                <w:szCs w:val="20"/>
              </w:rPr>
              <w:t>alud UC-CHRISTUS</w:t>
            </w:r>
            <w:r w:rsidR="001A1EC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748" w:type="dxa"/>
          </w:tcPr>
          <w:p w14:paraId="187E1D5D" w14:textId="77777777" w:rsidR="004A3C8D" w:rsidRPr="0033288F" w:rsidRDefault="004A3C8D" w:rsidP="00197EE8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54" w:type="dxa"/>
          </w:tcPr>
          <w:p w14:paraId="393930AF" w14:textId="77777777" w:rsidR="004A3C8D" w:rsidRPr="0033288F" w:rsidRDefault="004A3C8D" w:rsidP="00197EE8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49" w:type="dxa"/>
          </w:tcPr>
          <w:p w14:paraId="620D7061" w14:textId="17DA7D47" w:rsidR="004A3C8D" w:rsidRPr="0033288F" w:rsidRDefault="004A3C8D" w:rsidP="00197EE8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D4C4C">
              <w:rPr>
                <w:rFonts w:ascii="Calibri" w:hAnsi="Calibri" w:cs="Arial"/>
                <w:sz w:val="20"/>
                <w:szCs w:val="20"/>
              </w:rPr>
              <w:t xml:space="preserve">Debe completar el </w:t>
            </w:r>
            <w:hyperlink r:id="rId8" w:history="1">
              <w:r w:rsidR="00DE04B0" w:rsidRPr="008D4C4C">
                <w:rPr>
                  <w:rStyle w:val="Hipervnculo"/>
                  <w:rFonts w:ascii="Calibri" w:hAnsi="Calibri" w:cs="Arial"/>
                  <w:sz w:val="20"/>
                  <w:szCs w:val="20"/>
                </w:rPr>
                <w:t>protocolo</w:t>
              </w:r>
              <w:r w:rsidR="00DE04B0">
                <w:rPr>
                  <w:rStyle w:val="Hipervnculo"/>
                  <w:rFonts w:ascii="Calibri" w:hAnsi="Calibri" w:cs="Arial"/>
                  <w:sz w:val="20"/>
                  <w:szCs w:val="20"/>
                </w:rPr>
                <w:t xml:space="preserve"> regular</w:t>
              </w:r>
            </w:hyperlink>
            <w:r w:rsidR="00DE04B0"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4C4C">
              <w:rPr>
                <w:rFonts w:ascii="Calibri" w:hAnsi="Calibri" w:cs="Arial"/>
                <w:sz w:val="20"/>
                <w:szCs w:val="20"/>
              </w:rPr>
              <w:t xml:space="preserve">en las </w:t>
            </w:r>
            <w:r w:rsidRPr="008C0930">
              <w:rPr>
                <w:rFonts w:ascii="Calibri" w:hAnsi="Calibri" w:cs="Arial"/>
                <w:sz w:val="20"/>
                <w:szCs w:val="20"/>
              </w:rPr>
              <w:t>secciones correspondientes.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4A3C8D" w14:paraId="3C8AB7D0" w14:textId="77777777" w:rsidTr="005324A6">
        <w:tc>
          <w:tcPr>
            <w:tcW w:w="3783" w:type="dxa"/>
          </w:tcPr>
          <w:p w14:paraId="15077C71" w14:textId="0E1928E6" w:rsidR="004A3C8D" w:rsidRDefault="004A3C8D" w:rsidP="004A3C8D">
            <w:pPr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Las técnicas utilizadas en esta investigación son </w:t>
            </w:r>
            <w:r w:rsidR="001A1EC4">
              <w:rPr>
                <w:rFonts w:ascii="Calibri" w:hAnsi="Calibri" w:cs="Arial"/>
                <w:b/>
                <w:bCs/>
                <w:sz w:val="20"/>
                <w:szCs w:val="20"/>
              </w:rPr>
              <w:t>habituales</w:t>
            </w:r>
            <w:r w:rsidR="001A1EC4" w:rsidRPr="004A3C8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4A3C8D">
              <w:rPr>
                <w:rFonts w:ascii="Calibri" w:hAnsi="Calibri" w:cs="Arial"/>
                <w:b/>
                <w:bCs/>
                <w:sz w:val="20"/>
                <w:szCs w:val="20"/>
              </w:rPr>
              <w:t>en la práctica clínica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del laboratorio Red </w:t>
            </w:r>
            <w:r w:rsidRPr="008C0930">
              <w:rPr>
                <w:rFonts w:ascii="Calibri" w:hAnsi="Calibri" w:cs="Arial"/>
                <w:sz w:val="20"/>
                <w:szCs w:val="20"/>
              </w:rPr>
              <w:t xml:space="preserve">de </w:t>
            </w: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Pr="008C0930">
              <w:rPr>
                <w:rFonts w:ascii="Calibri" w:hAnsi="Calibri" w:cs="Arial"/>
                <w:sz w:val="20"/>
                <w:szCs w:val="20"/>
              </w:rPr>
              <w:t>alud UC-CHRISTUS</w:t>
            </w:r>
            <w:r w:rsidR="001A1EC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748" w:type="dxa"/>
          </w:tcPr>
          <w:p w14:paraId="5B3DB8B7" w14:textId="77777777" w:rsidR="004A3C8D" w:rsidRPr="0033288F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54" w:type="dxa"/>
          </w:tcPr>
          <w:p w14:paraId="69E43120" w14:textId="77777777" w:rsidR="004A3C8D" w:rsidRPr="0033288F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49" w:type="dxa"/>
          </w:tcPr>
          <w:p w14:paraId="723D80FF" w14:textId="17045599" w:rsidR="004A3C8D" w:rsidRPr="0033288F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D4C4C">
              <w:rPr>
                <w:rFonts w:ascii="Calibri" w:hAnsi="Calibri" w:cs="Arial"/>
                <w:sz w:val="20"/>
                <w:szCs w:val="20"/>
              </w:rPr>
              <w:t xml:space="preserve">Debe completar el </w:t>
            </w:r>
            <w:hyperlink r:id="rId9" w:history="1">
              <w:r w:rsidRPr="008D4C4C">
                <w:rPr>
                  <w:rStyle w:val="Hipervnculo"/>
                  <w:rFonts w:ascii="Calibri" w:hAnsi="Calibri" w:cs="Arial"/>
                  <w:sz w:val="20"/>
                  <w:szCs w:val="20"/>
                </w:rPr>
                <w:t xml:space="preserve">protocolo </w:t>
              </w:r>
            </w:hyperlink>
            <w:r w:rsidR="00DE04B0">
              <w:rPr>
                <w:rStyle w:val="Hipervnculo"/>
                <w:rFonts w:ascii="Calibri" w:hAnsi="Calibri" w:cs="Arial"/>
                <w:sz w:val="20"/>
                <w:szCs w:val="20"/>
              </w:rPr>
              <w:t>regular</w:t>
            </w:r>
            <w:r w:rsidRPr="008D4C4C">
              <w:rPr>
                <w:rFonts w:ascii="Calibri" w:hAnsi="Calibri" w:cs="Arial"/>
                <w:sz w:val="20"/>
                <w:szCs w:val="20"/>
              </w:rPr>
              <w:t xml:space="preserve"> en las </w:t>
            </w:r>
            <w:r w:rsidRPr="008C0930">
              <w:rPr>
                <w:rFonts w:ascii="Calibri" w:hAnsi="Calibri" w:cs="Arial"/>
                <w:sz w:val="20"/>
                <w:szCs w:val="20"/>
              </w:rPr>
              <w:t>secciones correspondientes.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4A3C8D" w14:paraId="478CDA55" w14:textId="77777777" w:rsidTr="005324A6">
        <w:tc>
          <w:tcPr>
            <w:tcW w:w="3783" w:type="dxa"/>
          </w:tcPr>
          <w:p w14:paraId="2BCFAFB7" w14:textId="6485F937" w:rsidR="004A3C8D" w:rsidRPr="008D4C4C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Los </w:t>
            </w:r>
            <w:r w:rsidRPr="004A3C8D">
              <w:rPr>
                <w:rFonts w:ascii="Calibri" w:hAnsi="Calibri" w:cs="Arial"/>
                <w:sz w:val="20"/>
                <w:szCs w:val="20"/>
              </w:rPr>
              <w:t>profesionales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y técnicos que trabaja</w:t>
            </w:r>
            <w:r w:rsidR="001A1EC4">
              <w:rPr>
                <w:rFonts w:ascii="Calibri" w:hAnsi="Calibri" w:cs="Arial"/>
                <w:sz w:val="20"/>
                <w:szCs w:val="20"/>
              </w:rPr>
              <w:t>rá</w:t>
            </w:r>
            <w:r>
              <w:rPr>
                <w:rFonts w:ascii="Calibri" w:hAnsi="Calibri" w:cs="Arial"/>
                <w:sz w:val="20"/>
                <w:szCs w:val="20"/>
              </w:rPr>
              <w:t xml:space="preserve">n en </w:t>
            </w:r>
            <w:r w:rsidR="001A1EC4">
              <w:rPr>
                <w:rFonts w:ascii="Calibri" w:hAnsi="Calibri" w:cs="Arial"/>
                <w:sz w:val="20"/>
                <w:szCs w:val="20"/>
              </w:rPr>
              <w:t xml:space="preserve">los análisis de </w:t>
            </w:r>
            <w:r w:rsidR="00286573">
              <w:rPr>
                <w:rFonts w:ascii="Calibri" w:hAnsi="Calibri" w:cs="Arial"/>
                <w:sz w:val="20"/>
                <w:szCs w:val="20"/>
              </w:rPr>
              <w:t>laboratorio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A1EC4">
              <w:rPr>
                <w:rFonts w:ascii="Calibri" w:hAnsi="Calibri" w:cs="Arial"/>
                <w:sz w:val="20"/>
                <w:szCs w:val="20"/>
              </w:rPr>
              <w:t xml:space="preserve">forman parte del personal del laboratorio estable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contratado por la Red </w:t>
            </w:r>
            <w:r w:rsidRPr="008C0930">
              <w:rPr>
                <w:rFonts w:ascii="Calibri" w:hAnsi="Calibri" w:cs="Arial"/>
                <w:sz w:val="20"/>
                <w:szCs w:val="20"/>
              </w:rPr>
              <w:t xml:space="preserve">de </w:t>
            </w: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Pr="008C0930">
              <w:rPr>
                <w:rFonts w:ascii="Calibri" w:hAnsi="Calibri" w:cs="Arial"/>
                <w:sz w:val="20"/>
                <w:szCs w:val="20"/>
              </w:rPr>
              <w:t>alud UC-CHRISTUS</w:t>
            </w:r>
            <w:r w:rsidR="0018728A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14:paraId="5994C1B7" w14:textId="77777777" w:rsidR="004A3C8D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754" w:type="dxa"/>
          </w:tcPr>
          <w:p w14:paraId="3AD87933" w14:textId="77777777" w:rsidR="004A3C8D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4349" w:type="dxa"/>
          </w:tcPr>
          <w:p w14:paraId="1DAE6CB3" w14:textId="38506636" w:rsidR="004A3C8D" w:rsidRPr="008D4C4C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sz w:val="16"/>
                <w:szCs w:val="20"/>
              </w:rPr>
            </w:pPr>
            <w:r w:rsidRPr="008D4C4C">
              <w:rPr>
                <w:rFonts w:ascii="Calibri" w:hAnsi="Calibri" w:cs="Arial"/>
                <w:sz w:val="20"/>
                <w:szCs w:val="20"/>
              </w:rPr>
              <w:t xml:space="preserve">Debe completar el </w:t>
            </w:r>
            <w:hyperlink r:id="rId10" w:history="1">
              <w:r w:rsidRPr="008D4C4C">
                <w:rPr>
                  <w:rStyle w:val="Hipervnculo"/>
                  <w:rFonts w:ascii="Calibri" w:hAnsi="Calibri" w:cs="Arial"/>
                  <w:sz w:val="20"/>
                  <w:szCs w:val="20"/>
                </w:rPr>
                <w:t xml:space="preserve">protocolo </w:t>
              </w:r>
              <w:r w:rsidR="00DE04B0">
                <w:rPr>
                  <w:rStyle w:val="Hipervnculo"/>
                  <w:rFonts w:ascii="Calibri" w:hAnsi="Calibri" w:cs="Arial"/>
                  <w:sz w:val="20"/>
                  <w:szCs w:val="20"/>
                </w:rPr>
                <w:t>regular</w:t>
              </w:r>
            </w:hyperlink>
            <w:r w:rsidRPr="008D4C4C">
              <w:rPr>
                <w:rFonts w:ascii="Calibri" w:hAnsi="Calibri" w:cs="Arial"/>
                <w:sz w:val="20"/>
                <w:szCs w:val="20"/>
              </w:rPr>
              <w:t xml:space="preserve"> en las </w:t>
            </w:r>
            <w:r w:rsidRPr="008C0930">
              <w:rPr>
                <w:rFonts w:ascii="Calibri" w:hAnsi="Calibri" w:cs="Arial"/>
                <w:sz w:val="20"/>
                <w:szCs w:val="20"/>
              </w:rPr>
              <w:t>secciones correspondientes.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4A3C8D" w14:paraId="3011A055" w14:textId="77777777" w:rsidTr="005324A6">
        <w:tc>
          <w:tcPr>
            <w:tcW w:w="3783" w:type="dxa"/>
          </w:tcPr>
          <w:p w14:paraId="1B887871" w14:textId="7811B44A" w:rsidR="004A3C8D" w:rsidRDefault="004A3C8D" w:rsidP="004A3C8D">
            <w:pPr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A3C8D">
              <w:rPr>
                <w:rFonts w:ascii="Calibri" w:hAnsi="Calibri" w:cs="Arial"/>
                <w:sz w:val="20"/>
                <w:szCs w:val="20"/>
              </w:rPr>
              <w:t>En su investigación utilizará solo muestras humanas</w:t>
            </w:r>
            <w:r w:rsidR="001A1EC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748" w:type="dxa"/>
          </w:tcPr>
          <w:p w14:paraId="5D81379A" w14:textId="77777777" w:rsidR="004A3C8D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754" w:type="dxa"/>
          </w:tcPr>
          <w:p w14:paraId="413F03C2" w14:textId="77777777" w:rsidR="004A3C8D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4349" w:type="dxa"/>
          </w:tcPr>
          <w:p w14:paraId="29800A23" w14:textId="7F6DE4DA" w:rsidR="004A3C8D" w:rsidRPr="008D4C4C" w:rsidRDefault="004A3C8D" w:rsidP="004A3C8D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D4C4C">
              <w:rPr>
                <w:rFonts w:ascii="Calibri" w:hAnsi="Calibri" w:cs="Arial"/>
                <w:sz w:val="20"/>
                <w:szCs w:val="20"/>
              </w:rPr>
              <w:t xml:space="preserve">Debe completar el </w:t>
            </w:r>
            <w:hyperlink r:id="rId11" w:history="1">
              <w:r w:rsidRPr="008D4C4C">
                <w:rPr>
                  <w:rStyle w:val="Hipervnculo"/>
                  <w:rFonts w:ascii="Calibri" w:hAnsi="Calibri" w:cs="Arial"/>
                  <w:sz w:val="20"/>
                  <w:szCs w:val="20"/>
                </w:rPr>
                <w:t xml:space="preserve">protocolo </w:t>
              </w:r>
              <w:r w:rsidR="00DE04B0">
                <w:rPr>
                  <w:rStyle w:val="Hipervnculo"/>
                  <w:rFonts w:ascii="Calibri" w:hAnsi="Calibri" w:cs="Arial"/>
                  <w:sz w:val="20"/>
                  <w:szCs w:val="20"/>
                </w:rPr>
                <w:t>regular</w:t>
              </w:r>
            </w:hyperlink>
            <w:r w:rsidRPr="008D4C4C">
              <w:rPr>
                <w:rFonts w:ascii="Calibri" w:hAnsi="Calibri" w:cs="Arial"/>
                <w:sz w:val="20"/>
                <w:szCs w:val="20"/>
              </w:rPr>
              <w:t xml:space="preserve"> en las </w:t>
            </w:r>
            <w:r w:rsidRPr="008C0930">
              <w:rPr>
                <w:rFonts w:ascii="Calibri" w:hAnsi="Calibri" w:cs="Arial"/>
                <w:sz w:val="20"/>
                <w:szCs w:val="20"/>
              </w:rPr>
              <w:t>secciones correspondientes.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413D9145" w14:textId="77777777" w:rsidR="00206E5E" w:rsidRDefault="00206E5E" w:rsidP="00206E5E">
      <w:pPr>
        <w:pStyle w:val="Prrafodelista"/>
        <w:spacing w:line="276" w:lineRule="auto"/>
        <w:ind w:left="426" w:right="142"/>
        <w:jc w:val="both"/>
        <w:rPr>
          <w:rFonts w:ascii="Calibri" w:hAnsi="Calibri" w:cs="Arial"/>
          <w:b/>
          <w:sz w:val="16"/>
          <w:szCs w:val="20"/>
        </w:rPr>
      </w:pPr>
    </w:p>
    <w:p w14:paraId="71FAC913" w14:textId="77777777" w:rsidR="00206E5E" w:rsidRDefault="00206E5E" w:rsidP="00206E5E">
      <w:pPr>
        <w:tabs>
          <w:tab w:val="left" w:pos="284"/>
        </w:tabs>
        <w:ind w:right="49"/>
        <w:jc w:val="both"/>
        <w:rPr>
          <w:rFonts w:ascii="Calibri" w:hAnsi="Calibri" w:cs="Arial"/>
          <w:b/>
          <w:sz w:val="20"/>
          <w:szCs w:val="20"/>
        </w:rPr>
      </w:pPr>
    </w:p>
    <w:p w14:paraId="3D00C2E8" w14:textId="3A8D0F80" w:rsidR="00206E5E" w:rsidRPr="00C8080C" w:rsidRDefault="00206E5E" w:rsidP="00206E5E">
      <w:pPr>
        <w:tabs>
          <w:tab w:val="left" w:pos="284"/>
        </w:tabs>
        <w:ind w:right="49"/>
        <w:jc w:val="both"/>
        <w:rPr>
          <w:rFonts w:ascii="Calibri" w:hAnsi="Calibri" w:cs="Arial"/>
          <w:b/>
          <w:sz w:val="20"/>
          <w:szCs w:val="20"/>
        </w:rPr>
      </w:pPr>
      <w:r w:rsidRPr="00C8080C">
        <w:rPr>
          <w:rFonts w:ascii="Calibri" w:hAnsi="Calibri" w:cs="Arial"/>
          <w:b/>
          <w:sz w:val="20"/>
          <w:szCs w:val="20"/>
        </w:rPr>
        <w:t>Yo</w:t>
      </w:r>
      <w:r>
        <w:rPr>
          <w:rFonts w:ascii="Calibri" w:hAnsi="Calibri" w:cs="Arial"/>
          <w:b/>
          <w:sz w:val="20"/>
          <w:szCs w:val="20"/>
        </w:rPr>
        <w:t xml:space="preserve"> ____________________ (</w:t>
      </w:r>
      <w:r w:rsidRPr="007C24CD">
        <w:rPr>
          <w:rFonts w:ascii="Calibri" w:hAnsi="Calibri" w:cs="Arial"/>
          <w:b/>
          <w:color w:val="30927A" w:themeColor="accent4" w:themeShade="BF"/>
          <w:sz w:val="20"/>
          <w:szCs w:val="20"/>
        </w:rPr>
        <w:t>nombre académico responsable</w:t>
      </w:r>
      <w:r w:rsidR="00E3020B">
        <w:rPr>
          <w:rFonts w:ascii="Calibri" w:hAnsi="Calibri" w:cs="Arial"/>
          <w:b/>
          <w:color w:val="30927A" w:themeColor="accent4" w:themeShade="BF"/>
          <w:sz w:val="20"/>
          <w:szCs w:val="20"/>
        </w:rPr>
        <w:t xml:space="preserve"> de la investigación</w:t>
      </w:r>
      <w:r w:rsidRPr="007C24CD">
        <w:rPr>
          <w:rFonts w:ascii="Calibri" w:hAnsi="Calibri" w:cs="Arial"/>
          <w:b/>
          <w:sz w:val="20"/>
          <w:szCs w:val="20"/>
        </w:rPr>
        <w:t>)</w:t>
      </w:r>
      <w:r w:rsidRPr="007C24CD">
        <w:rPr>
          <w:rFonts w:ascii="Calibri" w:hAnsi="Calibri" w:cs="Arial"/>
          <w:b/>
          <w:color w:val="30927A" w:themeColor="accent4" w:themeShade="BF"/>
          <w:sz w:val="20"/>
          <w:szCs w:val="20"/>
        </w:rPr>
        <w:t xml:space="preserve"> </w:t>
      </w:r>
      <w:r w:rsidRPr="00C8080C">
        <w:rPr>
          <w:rFonts w:ascii="Calibri" w:hAnsi="Calibri" w:cs="Arial"/>
          <w:b/>
          <w:sz w:val="20"/>
          <w:szCs w:val="20"/>
        </w:rPr>
        <w:t>declaro conocer todo lo expuesto en el presente protocolo y doy fe que la información entregada es verídica y real.</w:t>
      </w:r>
    </w:p>
    <w:p w14:paraId="6142126D" w14:textId="77777777" w:rsidR="00206E5E" w:rsidRDefault="00206E5E" w:rsidP="00206E5E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3EC9B8C3" w14:textId="77777777" w:rsidR="00206E5E" w:rsidRDefault="00206E5E" w:rsidP="00206E5E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5BC1F086" w14:textId="77777777" w:rsidR="00206E5E" w:rsidRDefault="00206E5E" w:rsidP="00206E5E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</w:t>
      </w:r>
    </w:p>
    <w:p w14:paraId="3A351CCC" w14:textId="1F7738A4" w:rsidR="00206E5E" w:rsidRDefault="00206E5E" w:rsidP="00206E5E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Firma académico responsable </w:t>
      </w:r>
    </w:p>
    <w:p w14:paraId="3BC4A07A" w14:textId="014D4B4E" w:rsidR="00C764B7" w:rsidRDefault="00C764B7" w:rsidP="00206E5E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0D4EA0CB" w14:textId="77777777" w:rsidR="00C764B7" w:rsidRDefault="00C764B7" w:rsidP="00206E5E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015B608A" w14:textId="33BCBBAE" w:rsidR="00851011" w:rsidRDefault="00851011" w:rsidP="003E5964">
      <w:pPr>
        <w:tabs>
          <w:tab w:val="left" w:pos="7815"/>
        </w:tabs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INFORMACIÓN GENERAL</w:t>
      </w:r>
      <w:r w:rsidR="00BD53B7">
        <w:rPr>
          <w:rFonts w:ascii="Calibri" w:hAnsi="Calibri" w:cs="Arial"/>
          <w:b/>
          <w:sz w:val="20"/>
          <w:szCs w:val="20"/>
        </w:rPr>
        <w:tab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642"/>
      </w:tblGrid>
      <w:tr w:rsidR="00851011" w:rsidRPr="00BF6396" w14:paraId="7E5EC0EA" w14:textId="77777777" w:rsidTr="00CC5DB3">
        <w:tc>
          <w:tcPr>
            <w:tcW w:w="4140" w:type="dxa"/>
            <w:shd w:val="clear" w:color="auto" w:fill="99CCFF"/>
          </w:tcPr>
          <w:p w14:paraId="299335EC" w14:textId="77777777" w:rsidR="00851011" w:rsidRPr="00BF6396" w:rsidRDefault="00851011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BF6396">
              <w:rPr>
                <w:rFonts w:ascii="Calibri" w:hAnsi="Calibri" w:cs="Arial"/>
                <w:b/>
                <w:sz w:val="20"/>
                <w:szCs w:val="20"/>
              </w:rPr>
              <w:t>Título de la Investigación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</w:tcPr>
          <w:p w14:paraId="0F886386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:rsidRPr="007C7254" w14:paraId="4ED90415" w14:textId="77777777" w:rsidTr="00CC5DB3">
        <w:tc>
          <w:tcPr>
            <w:tcW w:w="4140" w:type="dxa"/>
            <w:shd w:val="clear" w:color="auto" w:fill="99CCFF"/>
          </w:tcPr>
          <w:p w14:paraId="141BC02B" w14:textId="77777777" w:rsidR="00851011" w:rsidRPr="00BF6396" w:rsidRDefault="009026E3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ID Ética asignado</w:t>
            </w:r>
          </w:p>
        </w:tc>
        <w:tc>
          <w:tcPr>
            <w:tcW w:w="5642" w:type="dxa"/>
          </w:tcPr>
          <w:p w14:paraId="07A7E3C0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56B78" w:rsidRPr="007C7254" w14:paraId="72E1BDD0" w14:textId="77777777" w:rsidTr="00CC5DB3">
        <w:tc>
          <w:tcPr>
            <w:tcW w:w="4140" w:type="dxa"/>
            <w:shd w:val="clear" w:color="auto" w:fill="99CCFF"/>
          </w:tcPr>
          <w:p w14:paraId="4B62D5E0" w14:textId="0289A432" w:rsidR="00956B78" w:rsidRDefault="00956B78" w:rsidP="00956B78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Indique todos los laboratorios donde se realizará la investigación </w:t>
            </w:r>
            <w:r w:rsidRPr="009377B6">
              <w:rPr>
                <w:rFonts w:ascii="Calibri" w:hAnsi="Calibri" w:cs="Arial"/>
                <w:sz w:val="16"/>
                <w:szCs w:val="16"/>
              </w:rPr>
              <w:t>(copie y pegue tantas filas como necesite)</w:t>
            </w:r>
          </w:p>
        </w:tc>
        <w:tc>
          <w:tcPr>
            <w:tcW w:w="5642" w:type="dxa"/>
          </w:tcPr>
          <w:p w14:paraId="29B3D43C" w14:textId="2CF7D5FB" w:rsidR="00956B78" w:rsidRPr="007C7254" w:rsidRDefault="00956B78" w:rsidP="00956B7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67E7078" w14:textId="77777777" w:rsidR="001A7A6F" w:rsidRDefault="001A7A6F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6BAD9970" w14:textId="77777777" w:rsidR="00B97129" w:rsidRDefault="00B97129" w:rsidP="00C648E7">
      <w:pPr>
        <w:spacing w:line="276" w:lineRule="auto"/>
        <w:jc w:val="both"/>
        <w:rPr>
          <w:rFonts w:ascii="Calibri" w:hAnsi="Calibri" w:cs="Arial"/>
          <w:b/>
          <w:sz w:val="12"/>
          <w:szCs w:val="20"/>
        </w:rPr>
      </w:pPr>
    </w:p>
    <w:p w14:paraId="314273C4" w14:textId="77777777" w:rsidR="00E5595F" w:rsidRDefault="00E5595F" w:rsidP="00C648E7">
      <w:pPr>
        <w:rPr>
          <w:rFonts w:ascii="Calibri" w:hAnsi="Calibri"/>
          <w:sz w:val="20"/>
          <w:szCs w:val="20"/>
          <w:lang w:eastAsia="es-ES"/>
        </w:rPr>
      </w:pPr>
      <w:r>
        <w:rPr>
          <w:rFonts w:ascii="Calibri" w:hAnsi="Calibri"/>
          <w:sz w:val="20"/>
          <w:szCs w:val="20"/>
          <w:lang w:eastAsia="es-ES"/>
        </w:rPr>
        <w:t xml:space="preserve"> </w:t>
      </w:r>
    </w:p>
    <w:tbl>
      <w:tblPr>
        <w:tblW w:w="9798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852"/>
        <w:gridCol w:w="851"/>
        <w:gridCol w:w="992"/>
        <w:gridCol w:w="1134"/>
        <w:gridCol w:w="1276"/>
        <w:gridCol w:w="1134"/>
        <w:gridCol w:w="992"/>
      </w:tblGrid>
      <w:tr w:rsidR="006F5979" w14:paraId="4645E79A" w14:textId="77777777" w:rsidTr="004204BC">
        <w:trPr>
          <w:trHeight w:val="300"/>
        </w:trPr>
        <w:tc>
          <w:tcPr>
            <w:tcW w:w="97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14:paraId="41507283" w14:textId="7F6D1805" w:rsidR="006F5979" w:rsidRDefault="006F5979" w:rsidP="007146E4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Equipo de Investigación </w:t>
            </w:r>
            <w:r w:rsidRPr="007146E4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(Incluya a todas las personas que participan de la investigación. Copie y pegue tantas filas como necesite)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204BC" w14:paraId="4E891324" w14:textId="77777777" w:rsidTr="004204BC">
        <w:trPr>
          <w:trHeight w:val="300"/>
        </w:trPr>
        <w:tc>
          <w:tcPr>
            <w:tcW w:w="1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2DAE3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E23E511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217BCA1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Rol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C5C36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65A3080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D0370C5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Nombre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A2056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7877D39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3DBE8D2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Categoría académica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F9675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7BBDBFF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CF3A924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Institución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CAC50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 xml:space="preserve">Seguro laboral/estudiantil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(mutualidad)</w:t>
              </w:r>
            </w:hyperlink>
            <w:r>
              <w:rPr>
                <w:rStyle w:val="eop"/>
              </w:rPr>
              <w:t> </w:t>
            </w:r>
          </w:p>
          <w:p w14:paraId="1D5B3190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2"/>
                <w:szCs w:val="12"/>
              </w:rPr>
              <w:t>(seleccione con una cruz (X) el tipo de seguro que aplica en cada caso)</w:t>
            </w:r>
            <w:r>
              <w:rPr>
                <w:rStyle w:val="eop"/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4204BC" w14:paraId="73E25574" w14:textId="77777777" w:rsidTr="004204B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01DE6" w14:textId="77777777" w:rsidR="006F5979" w:rsidRDefault="006F597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77E7E2" w14:textId="77777777" w:rsidR="006F5979" w:rsidRDefault="006F597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078F29" w14:textId="77777777" w:rsidR="006F5979" w:rsidRDefault="006F597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BEB5D" w14:textId="77777777" w:rsidR="006F5979" w:rsidRDefault="006F597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135F6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Seguro estudiantil estatal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FFCC6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ADLAT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AE13309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2"/>
                <w:szCs w:val="12"/>
              </w:rPr>
              <w:t>(Administración delegada de accidentes del trabajo)</w:t>
            </w:r>
            <w:r>
              <w:rPr>
                <w:rStyle w:val="eop"/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FCAE4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ISL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7C778F3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2"/>
                <w:szCs w:val="12"/>
              </w:rPr>
              <w:t>(Instituto Seguridad Laboral)</w:t>
            </w:r>
            <w:r>
              <w:rPr>
                <w:rStyle w:val="eop"/>
                <w:rFonts w:ascii="Calibri" w:hAnsi="Calibri" w:cs="Calibri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7E03D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Otra </w:t>
            </w:r>
            <w:r>
              <w:rPr>
                <w:rStyle w:val="normaltextrun"/>
                <w:rFonts w:ascii="Calibri" w:hAnsi="Calibri" w:cs="Calibri"/>
                <w:sz w:val="12"/>
                <w:szCs w:val="12"/>
              </w:rPr>
              <w:t>(especifique)</w:t>
            </w:r>
            <w:r>
              <w:rPr>
                <w:rStyle w:val="eop"/>
                <w:rFonts w:ascii="Calibri" w:hAnsi="Calibri" w:cs="Calibri"/>
                <w:sz w:val="12"/>
                <w:szCs w:val="12"/>
              </w:rPr>
              <w:t> </w:t>
            </w:r>
          </w:p>
        </w:tc>
      </w:tr>
      <w:tr w:rsidR="004204BC" w14:paraId="550289A9" w14:textId="77777777" w:rsidTr="004204BC">
        <w:trPr>
          <w:trHeight w:val="300"/>
        </w:trPr>
        <w:tc>
          <w:tcPr>
            <w:tcW w:w="1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5466A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Investigador principal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B3356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D5A7B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524C9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0EF7E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0584A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7EC78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78C6A" w14:textId="77777777" w:rsidR="006F5979" w:rsidRDefault="006F5979" w:rsidP="006F59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204BC" w14:paraId="662202F3" w14:textId="77777777" w:rsidTr="004204BC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7F95A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Académico responsable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5CD2E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D5599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399A0A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721BD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61AA9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9BEC8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8BC06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204BC" w14:paraId="6A78B3D7" w14:textId="77777777" w:rsidTr="004204BC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81D23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Investigador colaborador (repita fila cuantas veces necesite)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2A108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48772B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05622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521F5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4890C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A716C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EA77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204BC" w14:paraId="6812A552" w14:textId="77777777" w:rsidTr="004204BC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3565E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Personal técnico (repita fila cuantas veces necesite)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650647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E9920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53777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DBE14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1C3D5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28F8F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A17DF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204BC" w14:paraId="13AB20D4" w14:textId="77777777" w:rsidTr="004204BC">
        <w:trPr>
          <w:trHeight w:val="300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5D166E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Otro (indicar)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2330E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D89A9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6EF9C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31E00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28FCF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3DFAC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8C3C5" w14:textId="77777777" w:rsidR="006F5979" w:rsidRDefault="006F5979" w:rsidP="006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130137B" w14:textId="77777777" w:rsidR="006F5979" w:rsidRDefault="006F5979" w:rsidP="00C648E7">
      <w:pPr>
        <w:rPr>
          <w:rFonts w:ascii="Calibri" w:hAnsi="Calibri"/>
          <w:sz w:val="20"/>
          <w:szCs w:val="20"/>
          <w:lang w:eastAsia="es-ES"/>
        </w:rPr>
      </w:pPr>
    </w:p>
    <w:p w14:paraId="2DBC92B7" w14:textId="77777777" w:rsidR="006F5979" w:rsidRDefault="006F5979" w:rsidP="00C648E7">
      <w:pPr>
        <w:rPr>
          <w:rFonts w:ascii="Calibri" w:hAnsi="Calibri"/>
          <w:sz w:val="20"/>
          <w:szCs w:val="20"/>
          <w:lang w:eastAsia="es-ES"/>
        </w:rPr>
      </w:pPr>
    </w:p>
    <w:p w14:paraId="2CE33BF1" w14:textId="77777777" w:rsidR="006F5979" w:rsidRDefault="006F5979" w:rsidP="00C648E7">
      <w:pPr>
        <w:rPr>
          <w:rFonts w:ascii="Calibri" w:hAnsi="Calibri"/>
          <w:sz w:val="20"/>
          <w:szCs w:val="20"/>
          <w:lang w:eastAsia="es-E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51011" w:rsidRPr="00BF6396" w14:paraId="01771DEC" w14:textId="77777777" w:rsidTr="00A6660E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323A4BB5" w14:textId="056BBFEC" w:rsidR="009F66E5" w:rsidRPr="007146E4" w:rsidRDefault="00851011" w:rsidP="007146E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146E4">
              <w:rPr>
                <w:rFonts w:ascii="Calibri" w:hAnsi="Calibri" w:cs="Arial"/>
                <w:b/>
                <w:sz w:val="20"/>
                <w:szCs w:val="20"/>
              </w:rPr>
              <w:t>Finalidad de la Actividad</w:t>
            </w:r>
            <w:r w:rsidR="008A4C78" w:rsidRPr="007146E4">
              <w:rPr>
                <w:rFonts w:ascii="Calibri" w:hAnsi="Calibri" w:cs="Arial"/>
                <w:b/>
                <w:sz w:val="20"/>
                <w:szCs w:val="20"/>
              </w:rPr>
              <w:t xml:space="preserve"> y Metodología</w:t>
            </w:r>
            <w:r w:rsidRPr="007146E4">
              <w:rPr>
                <w:rFonts w:ascii="Calibri" w:hAnsi="Calibri" w:cs="Arial"/>
                <w:sz w:val="20"/>
                <w:szCs w:val="20"/>
              </w:rPr>
              <w:t>. ¿Qué pretende conseguir con la investigación?  Si es necesario incluya hipótesis y objetivos del proyecto.</w:t>
            </w:r>
            <w:r w:rsidR="008A4C78" w:rsidRPr="007146E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6172E" w:rsidRPr="007146E4">
              <w:rPr>
                <w:rFonts w:ascii="Calibri" w:hAnsi="Calibri" w:cs="Arial"/>
                <w:sz w:val="20"/>
                <w:szCs w:val="20"/>
              </w:rPr>
              <w:t>Además,</w:t>
            </w:r>
            <w:r w:rsidR="008A4C78" w:rsidRPr="007146E4">
              <w:rPr>
                <w:rFonts w:ascii="Calibri" w:hAnsi="Calibri" w:cs="Arial"/>
                <w:sz w:val="20"/>
                <w:szCs w:val="20"/>
              </w:rPr>
              <w:t xml:space="preserve"> incluya el procedimiento </w:t>
            </w:r>
            <w:r w:rsidR="00B6172E" w:rsidRPr="007146E4">
              <w:rPr>
                <w:rFonts w:ascii="Calibri" w:hAnsi="Calibri" w:cs="Arial"/>
                <w:sz w:val="20"/>
                <w:szCs w:val="20"/>
              </w:rPr>
              <w:t xml:space="preserve">experimental. </w:t>
            </w:r>
            <w:r w:rsidRPr="007146E4">
              <w:rPr>
                <w:rFonts w:ascii="Calibri" w:hAnsi="Calibri" w:cs="Arial"/>
                <w:i/>
                <w:sz w:val="20"/>
                <w:szCs w:val="20"/>
                <w:u w:val="single"/>
              </w:rPr>
              <w:t xml:space="preserve">Máximo </w:t>
            </w:r>
            <w:r w:rsidR="009F66E5" w:rsidRPr="007146E4">
              <w:rPr>
                <w:rFonts w:ascii="Calibri" w:hAnsi="Calibri" w:cs="Arial"/>
                <w:i/>
                <w:sz w:val="20"/>
                <w:szCs w:val="20"/>
                <w:u w:val="single"/>
              </w:rPr>
              <w:t>½ página</w:t>
            </w:r>
            <w:r w:rsidR="009F66E5" w:rsidRPr="007146E4">
              <w:rPr>
                <w:rFonts w:ascii="Calibri" w:hAnsi="Calibri" w:cs="Arial"/>
                <w:sz w:val="20"/>
                <w:szCs w:val="20"/>
              </w:rPr>
              <w:t>.</w:t>
            </w:r>
            <w:r w:rsidR="00D37A6E" w:rsidRPr="007146E4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851011" w:rsidRPr="00BF6396" w14:paraId="58B4F324" w14:textId="77777777" w:rsidTr="00A6660E">
        <w:trPr>
          <w:trHeight w:val="224"/>
        </w:trPr>
        <w:tc>
          <w:tcPr>
            <w:tcW w:w="9782" w:type="dxa"/>
            <w:shd w:val="clear" w:color="auto" w:fill="auto"/>
          </w:tcPr>
          <w:p w14:paraId="51C39EEE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0E099D9" w14:textId="77777777" w:rsidR="00851011" w:rsidRPr="00A522F4" w:rsidRDefault="00851011" w:rsidP="00C648E7">
      <w:pPr>
        <w:rPr>
          <w:rFonts w:ascii="Calibri" w:hAnsi="Calibri"/>
          <w:sz w:val="16"/>
          <w:szCs w:val="20"/>
          <w:lang w:eastAsia="es-ES"/>
        </w:rPr>
      </w:pPr>
    </w:p>
    <w:p w14:paraId="0F7B384E" w14:textId="77777777" w:rsidR="00851011" w:rsidRPr="00A522F4" w:rsidRDefault="00851011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7802"/>
      </w:tblGrid>
      <w:tr w:rsidR="002B0E70" w:rsidRPr="00BF6396" w14:paraId="7B82F8B4" w14:textId="77777777" w:rsidTr="002B0E70">
        <w:trPr>
          <w:trHeight w:val="224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52BC721" w14:textId="6CFD89AA" w:rsidR="002B0E70" w:rsidRPr="007146E4" w:rsidRDefault="002B0E70" w:rsidP="007146E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146E4">
              <w:rPr>
                <w:rFonts w:ascii="Calibri" w:hAnsi="Calibri" w:cs="Arial"/>
                <w:b/>
                <w:sz w:val="20"/>
                <w:szCs w:val="20"/>
              </w:rPr>
              <w:t xml:space="preserve">Compra de servicios: </w:t>
            </w:r>
            <w:r w:rsidRPr="007146E4">
              <w:rPr>
                <w:rFonts w:ascii="Calibri" w:hAnsi="Calibri" w:cs="Arial"/>
                <w:sz w:val="20"/>
                <w:szCs w:val="20"/>
              </w:rPr>
              <w:t>Indique</w:t>
            </w:r>
            <w:r w:rsidR="004B546E" w:rsidRPr="007146E4">
              <w:rPr>
                <w:rFonts w:ascii="Calibri" w:hAnsi="Calibri" w:cs="Arial"/>
                <w:sz w:val="20"/>
                <w:szCs w:val="20"/>
              </w:rPr>
              <w:t>,</w:t>
            </w:r>
            <w:r w:rsidRPr="007146E4">
              <w:rPr>
                <w:rFonts w:ascii="Calibri" w:hAnsi="Calibri" w:cs="Arial"/>
                <w:sz w:val="20"/>
                <w:szCs w:val="20"/>
              </w:rPr>
              <w:t xml:space="preserve"> marcando el casillero correspondiente (X)</w:t>
            </w:r>
            <w:r w:rsidR="00D37A6E" w:rsidRPr="007146E4">
              <w:rPr>
                <w:rFonts w:ascii="Calibri" w:hAnsi="Calibri" w:cs="Arial"/>
                <w:sz w:val="20"/>
                <w:szCs w:val="20"/>
              </w:rPr>
              <w:t>,</w:t>
            </w:r>
            <w:r w:rsidRPr="007146E4">
              <w:rPr>
                <w:rFonts w:ascii="Calibri" w:hAnsi="Calibri" w:cs="Arial"/>
                <w:sz w:val="20"/>
                <w:szCs w:val="20"/>
              </w:rPr>
              <w:t xml:space="preserve"> si esta investigación considera compra de servicios en la Red</w:t>
            </w:r>
            <w:r w:rsidR="000A5C9F" w:rsidRPr="007146E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146E4">
              <w:rPr>
                <w:rFonts w:ascii="Calibri" w:hAnsi="Calibri" w:cs="Arial"/>
                <w:sz w:val="20"/>
                <w:szCs w:val="20"/>
              </w:rPr>
              <w:t>UCCHRISTUS. Especifique el</w:t>
            </w:r>
            <w:r w:rsidR="000A5C9F" w:rsidRPr="007146E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56B78" w:rsidRPr="007146E4">
              <w:rPr>
                <w:rFonts w:ascii="Calibri" w:hAnsi="Calibri" w:cs="Arial"/>
                <w:sz w:val="20"/>
                <w:szCs w:val="20"/>
              </w:rPr>
              <w:t>servicio donde</w:t>
            </w:r>
            <w:r w:rsidRPr="007146E4">
              <w:rPr>
                <w:rFonts w:ascii="Calibri" w:hAnsi="Calibri" w:cs="Arial"/>
                <w:sz w:val="20"/>
                <w:szCs w:val="20"/>
              </w:rPr>
              <w:t xml:space="preserve"> se realizarán los análisis</w:t>
            </w:r>
            <w:r w:rsidR="000A5C9F" w:rsidRPr="007146E4">
              <w:rPr>
                <w:rFonts w:ascii="Calibri" w:hAnsi="Calibri" w:cs="Arial"/>
                <w:sz w:val="20"/>
                <w:szCs w:val="20"/>
              </w:rPr>
              <w:t xml:space="preserve"> incluyendo exámenes de laboratorio, imágenes, anatomía patológica, etc.</w:t>
            </w:r>
            <w:r w:rsidRPr="007146E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146E4">
              <w:rPr>
                <w:rFonts w:ascii="Calibri" w:hAnsi="Calibri" w:cs="Arial"/>
                <w:sz w:val="16"/>
                <w:szCs w:val="20"/>
              </w:rPr>
              <w:t>(repita fila cuantas veces necesite)</w:t>
            </w:r>
          </w:p>
        </w:tc>
      </w:tr>
      <w:tr w:rsidR="002B0E70" w:rsidRPr="00BF6396" w14:paraId="70770B70" w14:textId="77777777" w:rsidTr="002B0E70">
        <w:trPr>
          <w:trHeight w:val="224"/>
        </w:trPr>
        <w:tc>
          <w:tcPr>
            <w:tcW w:w="988" w:type="dxa"/>
            <w:shd w:val="clear" w:color="auto" w:fill="auto"/>
          </w:tcPr>
          <w:p w14:paraId="6A8C08AD" w14:textId="77777777" w:rsidR="002B0E70" w:rsidRPr="007C7254" w:rsidRDefault="002B0E70" w:rsidP="002B0E70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</w:t>
            </w:r>
          </w:p>
        </w:tc>
        <w:tc>
          <w:tcPr>
            <w:tcW w:w="992" w:type="dxa"/>
            <w:shd w:val="clear" w:color="auto" w:fill="auto"/>
          </w:tcPr>
          <w:p w14:paraId="1935B548" w14:textId="77777777" w:rsidR="002B0E70" w:rsidRPr="007C7254" w:rsidRDefault="002B0E70" w:rsidP="002B0E70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</w:t>
            </w:r>
          </w:p>
        </w:tc>
        <w:tc>
          <w:tcPr>
            <w:tcW w:w="7802" w:type="dxa"/>
            <w:shd w:val="clear" w:color="auto" w:fill="auto"/>
          </w:tcPr>
          <w:p w14:paraId="3C785C3B" w14:textId="77777777" w:rsidR="002B0E70" w:rsidRPr="007C7254" w:rsidRDefault="002B0E70" w:rsidP="002B0E70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Nombre laboratorio:  </w:t>
            </w:r>
          </w:p>
        </w:tc>
      </w:tr>
      <w:tr w:rsidR="007D091D" w:rsidRPr="00BF6396" w14:paraId="43BAC4DB" w14:textId="77777777" w:rsidTr="00197EE8">
        <w:trPr>
          <w:trHeight w:val="224"/>
        </w:trPr>
        <w:tc>
          <w:tcPr>
            <w:tcW w:w="9782" w:type="dxa"/>
            <w:gridSpan w:val="3"/>
            <w:shd w:val="clear" w:color="auto" w:fill="auto"/>
          </w:tcPr>
          <w:p w14:paraId="21FEB6E2" w14:textId="77777777" w:rsidR="007D091D" w:rsidRDefault="00267237" w:rsidP="0026723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Análisis que realizará: </w:t>
            </w:r>
          </w:p>
        </w:tc>
      </w:tr>
    </w:tbl>
    <w:p w14:paraId="6F1EEDB5" w14:textId="77777777" w:rsidR="00BC1669" w:rsidRDefault="00BC1669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6"/>
      </w:tblGrid>
      <w:tr w:rsidR="004B546E" w:rsidRPr="00BF6396" w14:paraId="51A34327" w14:textId="77777777" w:rsidTr="00197EE8">
        <w:trPr>
          <w:trHeight w:val="22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922507" w14:textId="263A7669" w:rsidR="004B546E" w:rsidRPr="007146E4" w:rsidRDefault="004B546E" w:rsidP="007146E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146E4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Origen de las muestras</w:t>
            </w:r>
          </w:p>
        </w:tc>
      </w:tr>
      <w:tr w:rsidR="004B546E" w:rsidRPr="00BF6396" w14:paraId="2DEBE9D8" w14:textId="77777777" w:rsidTr="004B546E">
        <w:trPr>
          <w:trHeight w:val="224"/>
        </w:trPr>
        <w:tc>
          <w:tcPr>
            <w:tcW w:w="3256" w:type="dxa"/>
            <w:shd w:val="clear" w:color="auto" w:fill="auto"/>
          </w:tcPr>
          <w:p w14:paraId="7F53FF30" w14:textId="1B976015" w:rsidR="004B546E" w:rsidRPr="007C7254" w:rsidRDefault="004B546E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el lugar donde se toman las muestra</w:t>
            </w:r>
            <w:r w:rsidR="000A5C9F">
              <w:rPr>
                <w:rFonts w:ascii="Calibri" w:hAnsi="Calibri" w:cs="Arial"/>
                <w:sz w:val="20"/>
                <w:szCs w:val="20"/>
              </w:rPr>
              <w:t>s</w:t>
            </w:r>
            <w:r w:rsidR="00D37A6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37A6E" w:rsidRPr="00D37A6E">
              <w:rPr>
                <w:rFonts w:ascii="Calibri" w:hAnsi="Calibri" w:cs="Arial"/>
                <w:sz w:val="16"/>
                <w:szCs w:val="16"/>
              </w:rPr>
              <w:t>(</w:t>
            </w:r>
            <w:r w:rsidR="00D37A6E">
              <w:rPr>
                <w:rFonts w:ascii="Calibri" w:hAnsi="Calibri" w:cs="Arial"/>
                <w:sz w:val="16"/>
                <w:szCs w:val="16"/>
              </w:rPr>
              <w:t xml:space="preserve">nombre </w:t>
            </w:r>
            <w:r w:rsidR="00D37A6E" w:rsidRPr="00D37A6E">
              <w:rPr>
                <w:rFonts w:ascii="Calibri" w:hAnsi="Calibri" w:cs="Arial"/>
                <w:sz w:val="16"/>
                <w:szCs w:val="16"/>
              </w:rPr>
              <w:t>UTM, domicilio, otros)</w:t>
            </w:r>
          </w:p>
        </w:tc>
        <w:tc>
          <w:tcPr>
            <w:tcW w:w="6526" w:type="dxa"/>
            <w:shd w:val="clear" w:color="auto" w:fill="auto"/>
          </w:tcPr>
          <w:p w14:paraId="5471D457" w14:textId="77777777" w:rsidR="004B546E" w:rsidRPr="007C7254" w:rsidRDefault="004B546E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5676" w:rsidRPr="00BF6396" w14:paraId="0F8B0A6A" w14:textId="77777777" w:rsidTr="004B546E">
        <w:trPr>
          <w:trHeight w:val="224"/>
        </w:trPr>
        <w:tc>
          <w:tcPr>
            <w:tcW w:w="3256" w:type="dxa"/>
            <w:shd w:val="clear" w:color="auto" w:fill="auto"/>
          </w:tcPr>
          <w:p w14:paraId="5A1E9484" w14:textId="6229AA98" w:rsidR="00AE5676" w:rsidRPr="005324A6" w:rsidRDefault="00AE5676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5324A6">
              <w:rPr>
                <w:rFonts w:ascii="Calibri" w:hAnsi="Calibri" w:cs="Arial"/>
                <w:sz w:val="20"/>
                <w:szCs w:val="20"/>
              </w:rPr>
              <w:t>Nombre de profesional que toma la muestra</w:t>
            </w:r>
          </w:p>
        </w:tc>
        <w:tc>
          <w:tcPr>
            <w:tcW w:w="6526" w:type="dxa"/>
            <w:shd w:val="clear" w:color="auto" w:fill="auto"/>
          </w:tcPr>
          <w:p w14:paraId="6234681D" w14:textId="77777777" w:rsidR="00AE5676" w:rsidRPr="007C7254" w:rsidRDefault="00AE5676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5676" w:rsidRPr="00BF6396" w14:paraId="04FFFAA6" w14:textId="77777777" w:rsidTr="004B546E">
        <w:trPr>
          <w:trHeight w:val="224"/>
        </w:trPr>
        <w:tc>
          <w:tcPr>
            <w:tcW w:w="3256" w:type="dxa"/>
            <w:shd w:val="clear" w:color="auto" w:fill="auto"/>
          </w:tcPr>
          <w:p w14:paraId="24C85B00" w14:textId="040510DE" w:rsidR="00AE5676" w:rsidRPr="005324A6" w:rsidRDefault="00AE5676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5324A6">
              <w:rPr>
                <w:rFonts w:ascii="Calibri" w:hAnsi="Calibri" w:cs="Arial"/>
                <w:sz w:val="20"/>
                <w:szCs w:val="20"/>
              </w:rPr>
              <w:t>Cargo de profesional que toma la muestra</w:t>
            </w:r>
          </w:p>
        </w:tc>
        <w:tc>
          <w:tcPr>
            <w:tcW w:w="6526" w:type="dxa"/>
            <w:shd w:val="clear" w:color="auto" w:fill="auto"/>
          </w:tcPr>
          <w:p w14:paraId="3557D12A" w14:textId="77777777" w:rsidR="00AE5676" w:rsidRPr="007C7254" w:rsidRDefault="00AE5676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15BEB" w:rsidRPr="00BF6396" w14:paraId="20EB0F3A" w14:textId="77777777" w:rsidTr="004B546E">
        <w:trPr>
          <w:trHeight w:val="224"/>
        </w:trPr>
        <w:tc>
          <w:tcPr>
            <w:tcW w:w="3256" w:type="dxa"/>
            <w:shd w:val="clear" w:color="auto" w:fill="auto"/>
          </w:tcPr>
          <w:p w14:paraId="26C84BF6" w14:textId="5E9816B5" w:rsidR="00B15BEB" w:rsidRPr="005324A6" w:rsidRDefault="00B15BEB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5324A6">
              <w:rPr>
                <w:rFonts w:ascii="Calibri" w:hAnsi="Calibri" w:cs="Arial"/>
                <w:sz w:val="20"/>
                <w:szCs w:val="20"/>
              </w:rPr>
              <w:t>Filiación con Red de Salud UC-CHRISTUS de profesional que toma la muestra</w:t>
            </w:r>
          </w:p>
        </w:tc>
        <w:tc>
          <w:tcPr>
            <w:tcW w:w="6526" w:type="dxa"/>
            <w:shd w:val="clear" w:color="auto" w:fill="auto"/>
          </w:tcPr>
          <w:p w14:paraId="6D16DB61" w14:textId="77777777" w:rsidR="00B15BEB" w:rsidRPr="007C7254" w:rsidRDefault="00B15BEB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E76CDF2" w14:textId="77777777" w:rsidR="004B546E" w:rsidRDefault="004B546E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6"/>
      </w:tblGrid>
      <w:tr w:rsidR="004B546E" w:rsidRPr="00BF6396" w14:paraId="0D19D752" w14:textId="77777777" w:rsidTr="00197EE8">
        <w:trPr>
          <w:trHeight w:val="22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C7ABE2" w14:textId="655EEE44" w:rsidR="004B546E" w:rsidRPr="007146E4" w:rsidRDefault="004B546E" w:rsidP="007146E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146E4">
              <w:rPr>
                <w:rFonts w:ascii="Calibri" w:hAnsi="Calibri" w:cs="Arial"/>
                <w:b/>
                <w:sz w:val="20"/>
                <w:szCs w:val="20"/>
              </w:rPr>
              <w:t>Características de las muestras</w:t>
            </w:r>
          </w:p>
        </w:tc>
      </w:tr>
      <w:tr w:rsidR="004B546E" w:rsidRPr="00BF6396" w14:paraId="4CBB4752" w14:textId="77777777" w:rsidTr="00197EE8">
        <w:trPr>
          <w:trHeight w:val="224"/>
        </w:trPr>
        <w:tc>
          <w:tcPr>
            <w:tcW w:w="3256" w:type="dxa"/>
            <w:shd w:val="clear" w:color="auto" w:fill="auto"/>
          </w:tcPr>
          <w:p w14:paraId="33660C94" w14:textId="56FE677E" w:rsidR="004B546E" w:rsidRPr="007C7254" w:rsidRDefault="004B546E" w:rsidP="00D37A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el tipo de muestra que tomará</w:t>
            </w:r>
            <w:r w:rsidRPr="00D37A6E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6F7375" w:rsidRPr="005324A6">
              <w:rPr>
                <w:rFonts w:ascii="Calibri" w:hAnsi="Calibri" w:cs="Arial"/>
                <w:sz w:val="16"/>
                <w:szCs w:val="16"/>
              </w:rPr>
              <w:t xml:space="preserve">(Repita </w:t>
            </w:r>
            <w:r w:rsidR="00B71DC5" w:rsidRPr="005324A6">
              <w:rPr>
                <w:rFonts w:ascii="Calibri" w:hAnsi="Calibri" w:cs="Arial"/>
                <w:sz w:val="16"/>
                <w:szCs w:val="16"/>
              </w:rPr>
              <w:t xml:space="preserve">este cuadro </w:t>
            </w:r>
            <w:r w:rsidR="006F7375" w:rsidRPr="005324A6">
              <w:rPr>
                <w:rFonts w:ascii="Calibri" w:hAnsi="Calibri" w:cs="Arial"/>
                <w:sz w:val="16"/>
                <w:szCs w:val="16"/>
              </w:rPr>
              <w:t xml:space="preserve">tantas veces necesite considerando distintos tipos de muestras, </w:t>
            </w:r>
            <w:proofErr w:type="spellStart"/>
            <w:r w:rsidR="006F7375" w:rsidRPr="005324A6">
              <w:rPr>
                <w:rFonts w:ascii="Calibri" w:hAnsi="Calibri" w:cs="Arial"/>
                <w:sz w:val="16"/>
                <w:szCs w:val="16"/>
              </w:rPr>
              <w:t>ej</w:t>
            </w:r>
            <w:proofErr w:type="spellEnd"/>
            <w:r w:rsidR="006F7375" w:rsidRPr="005324A6">
              <w:rPr>
                <w:rFonts w:ascii="Calibri" w:hAnsi="Calibri" w:cs="Arial"/>
                <w:sz w:val="16"/>
                <w:szCs w:val="16"/>
              </w:rPr>
              <w:t xml:space="preserve">: sangre, orina, heces, </w:t>
            </w:r>
            <w:proofErr w:type="spellStart"/>
            <w:r w:rsidR="006F7375" w:rsidRPr="005324A6">
              <w:rPr>
                <w:rFonts w:ascii="Calibri" w:hAnsi="Calibri" w:cs="Arial"/>
                <w:sz w:val="16"/>
                <w:szCs w:val="16"/>
              </w:rPr>
              <w:t>etc</w:t>
            </w:r>
            <w:proofErr w:type="spellEnd"/>
            <w:r w:rsidR="006F7375" w:rsidRPr="005324A6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6526" w:type="dxa"/>
            <w:shd w:val="clear" w:color="auto" w:fill="auto"/>
          </w:tcPr>
          <w:p w14:paraId="6CFD4E8C" w14:textId="77777777" w:rsidR="004B546E" w:rsidRPr="007C7254" w:rsidRDefault="004B546E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27DDEFE" w14:textId="77777777" w:rsidR="004B546E" w:rsidRDefault="004B546E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6"/>
      </w:tblGrid>
      <w:tr w:rsidR="004B546E" w:rsidRPr="00BF6396" w14:paraId="012D6175" w14:textId="77777777" w:rsidTr="00197EE8">
        <w:trPr>
          <w:trHeight w:val="22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E09E7F" w14:textId="2074210E" w:rsidR="004B546E" w:rsidRPr="007146E4" w:rsidRDefault="004B546E" w:rsidP="007146E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146E4">
              <w:rPr>
                <w:rFonts w:ascii="Calibri" w:hAnsi="Calibri" w:cs="Arial"/>
                <w:b/>
                <w:sz w:val="20"/>
                <w:szCs w:val="20"/>
              </w:rPr>
              <w:t xml:space="preserve">Almacenamiento muestras </w:t>
            </w:r>
          </w:p>
        </w:tc>
      </w:tr>
      <w:tr w:rsidR="004B546E" w:rsidRPr="00BF6396" w14:paraId="28B383E4" w14:textId="77777777" w:rsidTr="00197EE8">
        <w:trPr>
          <w:trHeight w:val="224"/>
        </w:trPr>
        <w:tc>
          <w:tcPr>
            <w:tcW w:w="3256" w:type="dxa"/>
            <w:shd w:val="clear" w:color="auto" w:fill="auto"/>
          </w:tcPr>
          <w:p w14:paraId="45006785" w14:textId="49F28C89" w:rsidR="004B546E" w:rsidRPr="007C7254" w:rsidRDefault="004B546E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si guardará transitoriamente las muestras en la </w:t>
            </w:r>
            <w:r w:rsidR="00B71DC5" w:rsidRPr="00B71DC5">
              <w:rPr>
                <w:rFonts w:ascii="Calibri" w:hAnsi="Calibri" w:cs="Arial"/>
                <w:sz w:val="20"/>
                <w:szCs w:val="20"/>
              </w:rPr>
              <w:t>Red de Salud UC-CHRISTU</w:t>
            </w:r>
            <w:r w:rsidR="00B71DC5">
              <w:rPr>
                <w:rFonts w:ascii="Calibri" w:hAnsi="Calibri" w:cs="Arial"/>
                <w:sz w:val="20"/>
                <w:szCs w:val="20"/>
              </w:rPr>
              <w:t>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37A6E" w:rsidRPr="00D37A6E">
              <w:rPr>
                <w:rFonts w:ascii="Calibri" w:hAnsi="Calibri" w:cs="Arial"/>
                <w:sz w:val="16"/>
                <w:szCs w:val="16"/>
              </w:rPr>
              <w:t>(indique el periodo)</w:t>
            </w:r>
          </w:p>
        </w:tc>
        <w:tc>
          <w:tcPr>
            <w:tcW w:w="6526" w:type="dxa"/>
            <w:shd w:val="clear" w:color="auto" w:fill="auto"/>
          </w:tcPr>
          <w:p w14:paraId="3B9044FD" w14:textId="77777777" w:rsidR="004B546E" w:rsidRPr="007C7254" w:rsidRDefault="004B546E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B546E" w:rsidRPr="00BF6396" w14:paraId="20C75333" w14:textId="77777777" w:rsidTr="00197EE8">
        <w:trPr>
          <w:trHeight w:val="224"/>
        </w:trPr>
        <w:tc>
          <w:tcPr>
            <w:tcW w:w="3256" w:type="dxa"/>
            <w:shd w:val="clear" w:color="auto" w:fill="auto"/>
          </w:tcPr>
          <w:p w14:paraId="09D77D7A" w14:textId="312ECA55" w:rsidR="004B546E" w:rsidRDefault="004B546E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el lugar </w:t>
            </w:r>
            <w:r w:rsidR="00B725F8">
              <w:rPr>
                <w:rFonts w:ascii="Calibri" w:hAnsi="Calibri" w:cs="Arial"/>
                <w:sz w:val="20"/>
                <w:szCs w:val="20"/>
              </w:rPr>
              <w:t xml:space="preserve">y condiciones (freezer -20°/-80°) </w:t>
            </w:r>
            <w:r>
              <w:rPr>
                <w:rFonts w:ascii="Calibri" w:hAnsi="Calibri" w:cs="Arial"/>
                <w:sz w:val="20"/>
                <w:szCs w:val="20"/>
              </w:rPr>
              <w:t>en que se almacenar</w:t>
            </w:r>
            <w:r w:rsidR="000A5C9F">
              <w:rPr>
                <w:rFonts w:ascii="Calibri" w:hAnsi="Calibri" w:cs="Arial"/>
                <w:sz w:val="20"/>
                <w:szCs w:val="20"/>
              </w:rPr>
              <w:t>á</w:t>
            </w:r>
            <w:r>
              <w:rPr>
                <w:rFonts w:ascii="Calibri" w:hAnsi="Calibri" w:cs="Arial"/>
                <w:sz w:val="20"/>
                <w:szCs w:val="20"/>
              </w:rPr>
              <w:t xml:space="preserve">n las muestras </w:t>
            </w:r>
            <w:r w:rsidRPr="008C3E1C">
              <w:rPr>
                <w:rFonts w:ascii="Calibri" w:hAnsi="Calibri" w:cs="Arial"/>
                <w:sz w:val="16"/>
                <w:szCs w:val="16"/>
              </w:rPr>
              <w:t>(</w:t>
            </w:r>
            <w:r w:rsidR="00D37A6E">
              <w:rPr>
                <w:rFonts w:ascii="Calibri" w:hAnsi="Calibri" w:cs="Arial"/>
                <w:sz w:val="16"/>
                <w:szCs w:val="16"/>
              </w:rPr>
              <w:t xml:space="preserve">nombre </w:t>
            </w:r>
            <w:r w:rsidRPr="008C3E1C">
              <w:rPr>
                <w:rFonts w:ascii="Calibri" w:hAnsi="Calibri" w:cs="Arial"/>
                <w:sz w:val="16"/>
                <w:szCs w:val="16"/>
              </w:rPr>
              <w:t>laboratorio)</w:t>
            </w:r>
          </w:p>
        </w:tc>
        <w:tc>
          <w:tcPr>
            <w:tcW w:w="6526" w:type="dxa"/>
            <w:shd w:val="clear" w:color="auto" w:fill="auto"/>
          </w:tcPr>
          <w:p w14:paraId="2AF554EA" w14:textId="77777777" w:rsidR="004B546E" w:rsidRPr="007C7254" w:rsidRDefault="004B546E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9CF9C3A" w14:textId="1129ABB8" w:rsidR="004B546E" w:rsidRDefault="004B546E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5392"/>
      </w:tblGrid>
      <w:tr w:rsidR="00B71DC5" w:rsidRPr="00BF6396" w14:paraId="24B9B115" w14:textId="77777777" w:rsidTr="00197EE8">
        <w:trPr>
          <w:trHeight w:val="224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F83944" w14:textId="2224CFA2" w:rsidR="00B71DC5" w:rsidRPr="007146E4" w:rsidRDefault="00B71DC5" w:rsidP="007146E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146E4">
              <w:rPr>
                <w:rFonts w:ascii="Calibri" w:hAnsi="Calibri" w:cs="Arial"/>
                <w:b/>
                <w:sz w:val="20"/>
                <w:szCs w:val="20"/>
              </w:rPr>
              <w:t xml:space="preserve">Uso de muestras de </w:t>
            </w:r>
            <w:r w:rsidR="0077485A" w:rsidRPr="007146E4">
              <w:rPr>
                <w:rFonts w:ascii="Calibri" w:hAnsi="Calibri" w:cs="Arial"/>
                <w:b/>
                <w:sz w:val="20"/>
                <w:szCs w:val="20"/>
              </w:rPr>
              <w:t>muestras tomadas en otro proyecto</w:t>
            </w:r>
          </w:p>
        </w:tc>
      </w:tr>
      <w:tr w:rsidR="00113DA2" w:rsidRPr="00BF6396" w14:paraId="127B1A30" w14:textId="77777777" w:rsidTr="00113DA2">
        <w:trPr>
          <w:trHeight w:val="420"/>
        </w:trPr>
        <w:tc>
          <w:tcPr>
            <w:tcW w:w="3256" w:type="dxa"/>
            <w:vMerge w:val="restart"/>
            <w:shd w:val="clear" w:color="auto" w:fill="auto"/>
          </w:tcPr>
          <w:p w14:paraId="02CB4222" w14:textId="63154EA7" w:rsidR="00113DA2" w:rsidRPr="007C7254" w:rsidRDefault="00113DA2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si las muestras que analizará fueron tomadas en el marco de otro proyecto </w:t>
            </w:r>
            <w:r w:rsidRPr="00D46AFD">
              <w:rPr>
                <w:rFonts w:ascii="Calibri" w:hAnsi="Calibri" w:cs="Arial"/>
                <w:sz w:val="16"/>
                <w:szCs w:val="16"/>
              </w:rPr>
              <w:t>(marque con una cruz la opción</w:t>
            </w:r>
            <w:r w:rsidR="00D46AFD">
              <w:rPr>
                <w:rFonts w:ascii="Calibri" w:hAnsi="Calibri" w:cs="Arial"/>
                <w:sz w:val="16"/>
                <w:szCs w:val="16"/>
              </w:rPr>
              <w:t xml:space="preserve"> y complete según corresponda</w:t>
            </w:r>
            <w:r w:rsidRPr="00D46AFD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857AC73" w14:textId="704FE3FC" w:rsidR="00113DA2" w:rsidRDefault="00113DA2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SI: </w:t>
            </w:r>
          </w:p>
          <w:p w14:paraId="0E4B51DC" w14:textId="7A902E93" w:rsidR="00113DA2" w:rsidRPr="00113DA2" w:rsidRDefault="00113DA2" w:rsidP="00113D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392" w:type="dxa"/>
            <w:shd w:val="clear" w:color="auto" w:fill="auto"/>
          </w:tcPr>
          <w:p w14:paraId="4AB4BB1D" w14:textId="26BF1FA2" w:rsidR="00113DA2" w:rsidRPr="007C7254" w:rsidRDefault="00D46AFD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 del proyecto:</w:t>
            </w:r>
          </w:p>
        </w:tc>
      </w:tr>
      <w:tr w:rsidR="00113DA2" w:rsidRPr="00BF6396" w14:paraId="4470FCEA" w14:textId="77777777" w:rsidTr="00113DA2">
        <w:trPr>
          <w:trHeight w:val="420"/>
        </w:trPr>
        <w:tc>
          <w:tcPr>
            <w:tcW w:w="3256" w:type="dxa"/>
            <w:vMerge/>
            <w:shd w:val="clear" w:color="auto" w:fill="auto"/>
          </w:tcPr>
          <w:p w14:paraId="5ED77026" w14:textId="77777777" w:rsidR="00113DA2" w:rsidRDefault="00113DA2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F63DAA" w14:textId="7D9C8EC5" w:rsidR="00113DA2" w:rsidRDefault="00113DA2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NO:</w:t>
            </w:r>
          </w:p>
        </w:tc>
        <w:tc>
          <w:tcPr>
            <w:tcW w:w="5392" w:type="dxa"/>
            <w:shd w:val="clear" w:color="auto" w:fill="auto"/>
          </w:tcPr>
          <w:p w14:paraId="46A85FD3" w14:textId="0002BB83" w:rsidR="00113DA2" w:rsidRPr="007C7254" w:rsidRDefault="00D46AFD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ID asignado por Ética y Seguridad:</w:t>
            </w:r>
          </w:p>
        </w:tc>
      </w:tr>
      <w:tr w:rsidR="00B71DC5" w:rsidRPr="00BF6396" w14:paraId="689ACB71" w14:textId="77777777" w:rsidTr="00197EE8">
        <w:trPr>
          <w:trHeight w:val="224"/>
        </w:trPr>
        <w:tc>
          <w:tcPr>
            <w:tcW w:w="3256" w:type="dxa"/>
            <w:shd w:val="clear" w:color="auto" w:fill="auto"/>
          </w:tcPr>
          <w:p w14:paraId="17A854F8" w14:textId="623B2158" w:rsidR="00B71DC5" w:rsidRDefault="00B71DC5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el lugar en que se </w:t>
            </w:r>
            <w:r w:rsidR="00D46AFD">
              <w:rPr>
                <w:rFonts w:ascii="Calibri" w:hAnsi="Calibri" w:cs="Arial"/>
                <w:sz w:val="20"/>
                <w:szCs w:val="20"/>
              </w:rPr>
              <w:t xml:space="preserve">encuentran </w:t>
            </w:r>
            <w:r>
              <w:rPr>
                <w:rFonts w:ascii="Calibri" w:hAnsi="Calibri" w:cs="Arial"/>
                <w:sz w:val="20"/>
                <w:szCs w:val="20"/>
              </w:rPr>
              <w:t>almacena</w:t>
            </w:r>
            <w:r w:rsidR="00D46AFD">
              <w:rPr>
                <w:rFonts w:ascii="Calibri" w:hAnsi="Calibri" w:cs="Arial"/>
                <w:sz w:val="20"/>
                <w:szCs w:val="20"/>
              </w:rPr>
              <w:t>das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las muestras </w:t>
            </w:r>
            <w:r w:rsidRPr="008C3E1C">
              <w:rPr>
                <w:rFonts w:ascii="Calibri" w:hAnsi="Calibri" w:cs="Arial"/>
                <w:sz w:val="16"/>
                <w:szCs w:val="16"/>
              </w:rPr>
              <w:t>(</w:t>
            </w:r>
            <w:r>
              <w:rPr>
                <w:rFonts w:ascii="Calibri" w:hAnsi="Calibri" w:cs="Arial"/>
                <w:sz w:val="16"/>
                <w:szCs w:val="16"/>
              </w:rPr>
              <w:t xml:space="preserve">nombre </w:t>
            </w:r>
            <w:r w:rsidRPr="008C3E1C">
              <w:rPr>
                <w:rFonts w:ascii="Calibri" w:hAnsi="Calibri" w:cs="Arial"/>
                <w:sz w:val="16"/>
                <w:szCs w:val="16"/>
              </w:rPr>
              <w:t>laboratorio)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2FD0640B" w14:textId="77777777" w:rsidR="00B71DC5" w:rsidRPr="007C7254" w:rsidRDefault="00B71DC5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F8" w:rsidRPr="00BF6396" w14:paraId="197A3AA4" w14:textId="77777777" w:rsidTr="00197EE8">
        <w:trPr>
          <w:trHeight w:val="224"/>
        </w:trPr>
        <w:tc>
          <w:tcPr>
            <w:tcW w:w="3256" w:type="dxa"/>
            <w:shd w:val="clear" w:color="auto" w:fill="auto"/>
          </w:tcPr>
          <w:p w14:paraId="18F6077D" w14:textId="5FE61F43" w:rsidR="00B725F8" w:rsidRDefault="00B725F8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las medidas de seguridad para transportar estas muestras entre laboratorios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318A15FC" w14:textId="77777777" w:rsidR="00B725F8" w:rsidRPr="007C7254" w:rsidRDefault="00B725F8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6AD5DE8" w14:textId="77777777" w:rsidR="00B71DC5" w:rsidRDefault="00B71DC5" w:rsidP="00851011">
      <w:pPr>
        <w:rPr>
          <w:rFonts w:ascii="Calibri" w:hAnsi="Calibri" w:cs="Arial"/>
          <w:b/>
          <w:sz w:val="20"/>
          <w:szCs w:val="20"/>
        </w:rPr>
      </w:pPr>
    </w:p>
    <w:p w14:paraId="730856F8" w14:textId="77777777" w:rsidR="00D7425A" w:rsidRDefault="00D7425A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7425A" w:rsidRPr="00BF6396" w14:paraId="1282B2C1" w14:textId="77777777" w:rsidTr="00197EE8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21FD6E71" w14:textId="643DA014" w:rsidR="00D7425A" w:rsidRPr="007146E4" w:rsidRDefault="00D7425A" w:rsidP="007146E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146E4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Otros. </w:t>
            </w:r>
            <w:r w:rsidRPr="007146E4">
              <w:rPr>
                <w:rFonts w:ascii="Calibri" w:hAnsi="Calibri" w:cs="Arial"/>
                <w:sz w:val="20"/>
                <w:szCs w:val="20"/>
              </w:rPr>
              <w:t>En esta sección indique si existen información adicional que contemple la investigación</w:t>
            </w:r>
          </w:p>
        </w:tc>
      </w:tr>
      <w:tr w:rsidR="00D7425A" w:rsidRPr="00BF6396" w14:paraId="7CF7BF99" w14:textId="77777777" w:rsidTr="00197EE8">
        <w:trPr>
          <w:trHeight w:val="224"/>
        </w:trPr>
        <w:tc>
          <w:tcPr>
            <w:tcW w:w="9782" w:type="dxa"/>
            <w:shd w:val="clear" w:color="auto" w:fill="auto"/>
          </w:tcPr>
          <w:p w14:paraId="3B105774" w14:textId="77777777" w:rsidR="00D7425A" w:rsidRPr="007C7254" w:rsidRDefault="00D7425A" w:rsidP="00197EE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77E5534" w14:textId="77777777" w:rsidR="00D7425A" w:rsidRDefault="00D7425A" w:rsidP="00851011">
      <w:pPr>
        <w:rPr>
          <w:rFonts w:ascii="Calibri" w:hAnsi="Calibri" w:cs="Arial"/>
          <w:b/>
          <w:sz w:val="20"/>
          <w:szCs w:val="20"/>
        </w:rPr>
      </w:pPr>
    </w:p>
    <w:sectPr w:rsidR="00D7425A" w:rsidSect="00D759C2">
      <w:headerReference w:type="default" r:id="rId13"/>
      <w:footerReference w:type="default" r:id="rId14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D0EB" w14:textId="77777777" w:rsidR="00113C22" w:rsidRDefault="00113C22" w:rsidP="00851011">
      <w:r>
        <w:separator/>
      </w:r>
    </w:p>
  </w:endnote>
  <w:endnote w:type="continuationSeparator" w:id="0">
    <w:p w14:paraId="311C9919" w14:textId="77777777" w:rsidR="00113C22" w:rsidRDefault="00113C22" w:rsidP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445022"/>
      <w:docPartObj>
        <w:docPartGallery w:val="Page Numbers (Bottom of Page)"/>
        <w:docPartUnique/>
      </w:docPartObj>
    </w:sdtPr>
    <w:sdtContent>
      <w:p w14:paraId="377A4EDE" w14:textId="77777777" w:rsidR="0079179D" w:rsidRDefault="007917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D88" w:rsidRPr="00C16D88">
          <w:rPr>
            <w:noProof/>
            <w:lang w:val="es-ES"/>
          </w:rPr>
          <w:t>3</w:t>
        </w:r>
        <w:r>
          <w:fldChar w:fldCharType="end"/>
        </w:r>
      </w:p>
    </w:sdtContent>
  </w:sdt>
  <w:p w14:paraId="6A307349" w14:textId="77777777" w:rsidR="0079179D" w:rsidRPr="00851011" w:rsidRDefault="0079179D" w:rsidP="00851011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00BB" w14:textId="77777777" w:rsidR="00113C22" w:rsidRDefault="00113C22" w:rsidP="00851011">
      <w:r>
        <w:separator/>
      </w:r>
    </w:p>
  </w:footnote>
  <w:footnote w:type="continuationSeparator" w:id="0">
    <w:p w14:paraId="0BF850E6" w14:textId="77777777" w:rsidR="00113C22" w:rsidRDefault="00113C22" w:rsidP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DE3F" w14:textId="77777777" w:rsidR="0079179D" w:rsidRDefault="0079179D" w:rsidP="00851011">
    <w:pPr>
      <w:spacing w:after="60" w:line="276" w:lineRule="auto"/>
      <w:ind w:right="49"/>
      <w:jc w:val="center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E6326CB" wp14:editId="6CD43DD8">
          <wp:simplePos x="0" y="0"/>
          <wp:positionH relativeFrom="column">
            <wp:posOffset>-746760</wp:posOffset>
          </wp:positionH>
          <wp:positionV relativeFrom="paragraph">
            <wp:posOffset>-179705</wp:posOffset>
          </wp:positionV>
          <wp:extent cx="1772920" cy="1041400"/>
          <wp:effectExtent l="0" t="0" r="0" b="6350"/>
          <wp:wrapThrough wrapText="bothSides">
            <wp:wrapPolygon edited="0">
              <wp:start x="0" y="0"/>
              <wp:lineTo x="0" y="21337"/>
              <wp:lineTo x="21352" y="21337"/>
              <wp:lineTo x="21352" y="0"/>
              <wp:lineTo x="0" y="0"/>
            </wp:wrapPolygon>
          </wp:wrapThrough>
          <wp:docPr id="21" name="Imagen 21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C lineal-0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1" b="8103"/>
                  <a:stretch/>
                </pic:blipFill>
                <pic:spPr bwMode="auto">
                  <a:xfrm>
                    <a:off x="0" y="0"/>
                    <a:ext cx="17729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EF500" w14:textId="77777777" w:rsidR="0079179D" w:rsidRDefault="0079179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5429B9DF" w14:textId="77777777" w:rsidR="0079179D" w:rsidRDefault="0079179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5FCC74AE" w14:textId="77777777" w:rsidR="0079179D" w:rsidRDefault="0079179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41A51ACA" w14:textId="77777777" w:rsidR="0079179D" w:rsidRPr="00713D54" w:rsidRDefault="0079179D" w:rsidP="00986C06">
    <w:pPr>
      <w:spacing w:after="60" w:line="276" w:lineRule="auto"/>
      <w:ind w:left="1100" w:right="49"/>
      <w:jc w:val="center"/>
      <w:rPr>
        <w:rFonts w:ascii="Arial" w:eastAsia="Yu Gothic UI" w:hAnsi="Arial" w:cs="Arial"/>
        <w:b/>
        <w:color w:val="BFBFBF" w:themeColor="background1" w:themeShade="BF"/>
        <w:sz w:val="22"/>
        <w:szCs w:val="22"/>
      </w:rPr>
    </w:pPr>
    <w:r w:rsidRPr="00713D54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>COMITÉ ÉTICO CIENTÍFICO INSTITUCIONAL DE SEGURIDAD EN INVESTIGACIÓN</w:t>
    </w:r>
    <w:r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6E0"/>
    <w:multiLevelType w:val="hybridMultilevel"/>
    <w:tmpl w:val="EF54EA12"/>
    <w:lvl w:ilvl="0" w:tplc="9C0032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6C0"/>
    <w:multiLevelType w:val="hybridMultilevel"/>
    <w:tmpl w:val="2E3AD9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6D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25852"/>
    <w:multiLevelType w:val="hybridMultilevel"/>
    <w:tmpl w:val="D62AC1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3DF3"/>
    <w:multiLevelType w:val="hybridMultilevel"/>
    <w:tmpl w:val="B8808C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1D5"/>
    <w:multiLevelType w:val="hybridMultilevel"/>
    <w:tmpl w:val="42B2F4B8"/>
    <w:lvl w:ilvl="0" w:tplc="451220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366F0"/>
    <w:multiLevelType w:val="hybridMultilevel"/>
    <w:tmpl w:val="D33EA922"/>
    <w:lvl w:ilvl="0" w:tplc="742C18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1F71"/>
    <w:multiLevelType w:val="hybridMultilevel"/>
    <w:tmpl w:val="D2FE0D42"/>
    <w:lvl w:ilvl="0" w:tplc="2112080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0BB6B7C"/>
    <w:multiLevelType w:val="multilevel"/>
    <w:tmpl w:val="0D1084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8272A"/>
    <w:multiLevelType w:val="hybridMultilevel"/>
    <w:tmpl w:val="D5F0F15A"/>
    <w:lvl w:ilvl="0" w:tplc="014C2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color w:val="auto"/>
        <w:sz w:val="2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6F34"/>
    <w:multiLevelType w:val="hybridMultilevel"/>
    <w:tmpl w:val="D930A432"/>
    <w:lvl w:ilvl="0" w:tplc="03F05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82DD3"/>
    <w:multiLevelType w:val="hybridMultilevel"/>
    <w:tmpl w:val="EED61D36"/>
    <w:lvl w:ilvl="0" w:tplc="13248E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906A0"/>
    <w:multiLevelType w:val="hybridMultilevel"/>
    <w:tmpl w:val="2D16EE32"/>
    <w:lvl w:ilvl="0" w:tplc="03F05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3E23"/>
    <w:multiLevelType w:val="multilevel"/>
    <w:tmpl w:val="20361328"/>
    <w:lvl w:ilvl="0">
      <w:start w:val="1"/>
      <w:numFmt w:val="upperLetter"/>
      <w:lvlText w:val="%1."/>
      <w:lvlJc w:val="left"/>
      <w:pPr>
        <w:tabs>
          <w:tab w:val="num" w:pos="-1140"/>
        </w:tabs>
        <w:ind w:left="-11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-420"/>
        </w:tabs>
        <w:ind w:left="-4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00"/>
        </w:tabs>
        <w:ind w:left="3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1020"/>
        </w:tabs>
        <w:ind w:left="10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1740"/>
        </w:tabs>
        <w:ind w:left="17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2460"/>
        </w:tabs>
        <w:ind w:left="24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3180"/>
        </w:tabs>
        <w:ind w:left="31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3900"/>
        </w:tabs>
        <w:ind w:left="39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4620"/>
        </w:tabs>
        <w:ind w:left="4620" w:hanging="360"/>
      </w:pPr>
    </w:lvl>
  </w:abstractNum>
  <w:abstractNum w:abstractNumId="14" w15:restartNumberingAfterBreak="0">
    <w:nsid w:val="30B53F2A"/>
    <w:multiLevelType w:val="hybridMultilevel"/>
    <w:tmpl w:val="C668FEFC"/>
    <w:lvl w:ilvl="0" w:tplc="E37A6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34A07"/>
    <w:multiLevelType w:val="hybridMultilevel"/>
    <w:tmpl w:val="7038A3B0"/>
    <w:lvl w:ilvl="0" w:tplc="297CD0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D767A"/>
    <w:multiLevelType w:val="hybridMultilevel"/>
    <w:tmpl w:val="230CEBB2"/>
    <w:lvl w:ilvl="0" w:tplc="4BEAB0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555FA"/>
    <w:multiLevelType w:val="multilevel"/>
    <w:tmpl w:val="7F542E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Calibri" w:hAnsi="Calibri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Arial" w:hint="default"/>
        <w:sz w:val="20"/>
      </w:rPr>
    </w:lvl>
  </w:abstractNum>
  <w:abstractNum w:abstractNumId="18" w15:restartNumberingAfterBreak="0">
    <w:nsid w:val="419817A2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D421580"/>
    <w:multiLevelType w:val="hybridMultilevel"/>
    <w:tmpl w:val="67546EB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4496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3CA3FA9"/>
    <w:multiLevelType w:val="hybridMultilevel"/>
    <w:tmpl w:val="08BEC61A"/>
    <w:lvl w:ilvl="0" w:tplc="2B085158">
      <w:start w:val="3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A37EE"/>
    <w:multiLevelType w:val="hybridMultilevel"/>
    <w:tmpl w:val="345C3692"/>
    <w:lvl w:ilvl="0" w:tplc="B48254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BF4"/>
    <w:multiLevelType w:val="hybridMultilevel"/>
    <w:tmpl w:val="00C860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9023F"/>
    <w:multiLevelType w:val="multilevel"/>
    <w:tmpl w:val="C2585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5" w15:restartNumberingAfterBreak="0">
    <w:nsid w:val="62D014C3"/>
    <w:multiLevelType w:val="hybridMultilevel"/>
    <w:tmpl w:val="45786DFC"/>
    <w:lvl w:ilvl="0" w:tplc="81C012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32BDB"/>
    <w:multiLevelType w:val="multilevel"/>
    <w:tmpl w:val="0CA44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F24206"/>
    <w:multiLevelType w:val="hybridMultilevel"/>
    <w:tmpl w:val="041AAED4"/>
    <w:lvl w:ilvl="0" w:tplc="13366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21CB3"/>
    <w:multiLevelType w:val="hybridMultilevel"/>
    <w:tmpl w:val="166A4CA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F1225"/>
    <w:multiLevelType w:val="hybridMultilevel"/>
    <w:tmpl w:val="F67E062C"/>
    <w:lvl w:ilvl="0" w:tplc="340A0015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89734479">
    <w:abstractNumId w:val="25"/>
  </w:num>
  <w:num w:numId="2" w16cid:durableId="1606881258">
    <w:abstractNumId w:val="9"/>
  </w:num>
  <w:num w:numId="3" w16cid:durableId="843202114">
    <w:abstractNumId w:val="22"/>
  </w:num>
  <w:num w:numId="4" w16cid:durableId="808522571">
    <w:abstractNumId w:val="17"/>
  </w:num>
  <w:num w:numId="5" w16cid:durableId="1676763147">
    <w:abstractNumId w:val="24"/>
  </w:num>
  <w:num w:numId="6" w16cid:durableId="645403199">
    <w:abstractNumId w:val="21"/>
  </w:num>
  <w:num w:numId="7" w16cid:durableId="533346010">
    <w:abstractNumId w:val="19"/>
  </w:num>
  <w:num w:numId="8" w16cid:durableId="250550935">
    <w:abstractNumId w:val="29"/>
  </w:num>
  <w:num w:numId="9" w16cid:durableId="151682194">
    <w:abstractNumId w:val="26"/>
  </w:num>
  <w:num w:numId="10" w16cid:durableId="1136292269">
    <w:abstractNumId w:val="15"/>
  </w:num>
  <w:num w:numId="11" w16cid:durableId="484784929">
    <w:abstractNumId w:val="8"/>
  </w:num>
  <w:num w:numId="12" w16cid:durableId="243927475">
    <w:abstractNumId w:val="3"/>
  </w:num>
  <w:num w:numId="13" w16cid:durableId="42752286">
    <w:abstractNumId w:val="1"/>
  </w:num>
  <w:num w:numId="14" w16cid:durableId="1992755010">
    <w:abstractNumId w:val="4"/>
  </w:num>
  <w:num w:numId="15" w16cid:durableId="212739515">
    <w:abstractNumId w:val="23"/>
  </w:num>
  <w:num w:numId="16" w16cid:durableId="1810317219">
    <w:abstractNumId w:val="18"/>
  </w:num>
  <w:num w:numId="17" w16cid:durableId="322395539">
    <w:abstractNumId w:val="20"/>
  </w:num>
  <w:num w:numId="18" w16cid:durableId="796334025">
    <w:abstractNumId w:val="5"/>
  </w:num>
  <w:num w:numId="19" w16cid:durableId="7023585">
    <w:abstractNumId w:val="14"/>
  </w:num>
  <w:num w:numId="20" w16cid:durableId="782311445">
    <w:abstractNumId w:val="27"/>
  </w:num>
  <w:num w:numId="21" w16cid:durableId="2122650575">
    <w:abstractNumId w:val="0"/>
  </w:num>
  <w:num w:numId="22" w16cid:durableId="1019430430">
    <w:abstractNumId w:val="6"/>
  </w:num>
  <w:num w:numId="23" w16cid:durableId="2081245454">
    <w:abstractNumId w:val="2"/>
  </w:num>
  <w:num w:numId="24" w16cid:durableId="1953121495">
    <w:abstractNumId w:val="28"/>
  </w:num>
  <w:num w:numId="25" w16cid:durableId="1333993215">
    <w:abstractNumId w:val="16"/>
  </w:num>
  <w:num w:numId="26" w16cid:durableId="566455156">
    <w:abstractNumId w:val="7"/>
  </w:num>
  <w:num w:numId="27" w16cid:durableId="765004641">
    <w:abstractNumId w:val="13"/>
  </w:num>
  <w:num w:numId="28" w16cid:durableId="1803959706">
    <w:abstractNumId w:val="11"/>
  </w:num>
  <w:num w:numId="29" w16cid:durableId="175734552">
    <w:abstractNumId w:val="12"/>
  </w:num>
  <w:num w:numId="30" w16cid:durableId="324362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1"/>
    <w:rsid w:val="000041CD"/>
    <w:rsid w:val="000058BC"/>
    <w:rsid w:val="000077B4"/>
    <w:rsid w:val="000129AA"/>
    <w:rsid w:val="000320A3"/>
    <w:rsid w:val="000408B5"/>
    <w:rsid w:val="00051F05"/>
    <w:rsid w:val="00063EFA"/>
    <w:rsid w:val="000671E8"/>
    <w:rsid w:val="00067D19"/>
    <w:rsid w:val="00075019"/>
    <w:rsid w:val="000837AD"/>
    <w:rsid w:val="00090D0E"/>
    <w:rsid w:val="00091999"/>
    <w:rsid w:val="000A527D"/>
    <w:rsid w:val="000A5C9F"/>
    <w:rsid w:val="000C279F"/>
    <w:rsid w:val="000D2C67"/>
    <w:rsid w:val="000F2271"/>
    <w:rsid w:val="001127C8"/>
    <w:rsid w:val="00113389"/>
    <w:rsid w:val="00113C22"/>
    <w:rsid w:val="00113DA2"/>
    <w:rsid w:val="00127C65"/>
    <w:rsid w:val="00131615"/>
    <w:rsid w:val="00137540"/>
    <w:rsid w:val="001377CC"/>
    <w:rsid w:val="00137EF5"/>
    <w:rsid w:val="001405B4"/>
    <w:rsid w:val="00153AAB"/>
    <w:rsid w:val="0017393F"/>
    <w:rsid w:val="00180C2E"/>
    <w:rsid w:val="00181DB9"/>
    <w:rsid w:val="00184384"/>
    <w:rsid w:val="00184D66"/>
    <w:rsid w:val="0018728A"/>
    <w:rsid w:val="00187A97"/>
    <w:rsid w:val="001919E9"/>
    <w:rsid w:val="00193B94"/>
    <w:rsid w:val="00197EE8"/>
    <w:rsid w:val="001A1EC4"/>
    <w:rsid w:val="001A7A6F"/>
    <w:rsid w:val="001B44CC"/>
    <w:rsid w:val="001B6837"/>
    <w:rsid w:val="001D2DCF"/>
    <w:rsid w:val="001E7952"/>
    <w:rsid w:val="001F2B60"/>
    <w:rsid w:val="001F4ACB"/>
    <w:rsid w:val="00206E5E"/>
    <w:rsid w:val="002071B3"/>
    <w:rsid w:val="002115F9"/>
    <w:rsid w:val="002174AC"/>
    <w:rsid w:val="00222227"/>
    <w:rsid w:val="00222550"/>
    <w:rsid w:val="00223434"/>
    <w:rsid w:val="00237122"/>
    <w:rsid w:val="00242A54"/>
    <w:rsid w:val="00251314"/>
    <w:rsid w:val="002541B1"/>
    <w:rsid w:val="00260EC8"/>
    <w:rsid w:val="00262691"/>
    <w:rsid w:val="00267237"/>
    <w:rsid w:val="00271FFC"/>
    <w:rsid w:val="00280182"/>
    <w:rsid w:val="00286573"/>
    <w:rsid w:val="00293ACD"/>
    <w:rsid w:val="002A46DC"/>
    <w:rsid w:val="002B0E70"/>
    <w:rsid w:val="002B329F"/>
    <w:rsid w:val="002B68EE"/>
    <w:rsid w:val="002C22E6"/>
    <w:rsid w:val="002E3B7B"/>
    <w:rsid w:val="003007AB"/>
    <w:rsid w:val="0030169A"/>
    <w:rsid w:val="003059B3"/>
    <w:rsid w:val="00312FA2"/>
    <w:rsid w:val="00314EE6"/>
    <w:rsid w:val="00316906"/>
    <w:rsid w:val="00320937"/>
    <w:rsid w:val="00343FC4"/>
    <w:rsid w:val="00344369"/>
    <w:rsid w:val="003A107E"/>
    <w:rsid w:val="003A1F6C"/>
    <w:rsid w:val="003A2F41"/>
    <w:rsid w:val="003A4EE5"/>
    <w:rsid w:val="003B135F"/>
    <w:rsid w:val="003B70EB"/>
    <w:rsid w:val="003D5924"/>
    <w:rsid w:val="003E1DFB"/>
    <w:rsid w:val="003E487E"/>
    <w:rsid w:val="003E5964"/>
    <w:rsid w:val="003F3B2A"/>
    <w:rsid w:val="004021DA"/>
    <w:rsid w:val="004125EB"/>
    <w:rsid w:val="004204BC"/>
    <w:rsid w:val="0042535C"/>
    <w:rsid w:val="00432DF6"/>
    <w:rsid w:val="00435B42"/>
    <w:rsid w:val="00437132"/>
    <w:rsid w:val="00441DF5"/>
    <w:rsid w:val="004559A6"/>
    <w:rsid w:val="00456708"/>
    <w:rsid w:val="00462D29"/>
    <w:rsid w:val="00487A8B"/>
    <w:rsid w:val="00495796"/>
    <w:rsid w:val="004A13D9"/>
    <w:rsid w:val="004A36FA"/>
    <w:rsid w:val="004A3C8D"/>
    <w:rsid w:val="004B546E"/>
    <w:rsid w:val="004C02D5"/>
    <w:rsid w:val="004E17CA"/>
    <w:rsid w:val="004E2127"/>
    <w:rsid w:val="004F1485"/>
    <w:rsid w:val="004F6BC7"/>
    <w:rsid w:val="00516A66"/>
    <w:rsid w:val="00526213"/>
    <w:rsid w:val="005324A6"/>
    <w:rsid w:val="00542E81"/>
    <w:rsid w:val="00550564"/>
    <w:rsid w:val="00556B89"/>
    <w:rsid w:val="00565657"/>
    <w:rsid w:val="0057099F"/>
    <w:rsid w:val="005828B5"/>
    <w:rsid w:val="00585279"/>
    <w:rsid w:val="0059768F"/>
    <w:rsid w:val="005A1055"/>
    <w:rsid w:val="005C6F7A"/>
    <w:rsid w:val="005D2294"/>
    <w:rsid w:val="005D3717"/>
    <w:rsid w:val="005D4DB9"/>
    <w:rsid w:val="005E1195"/>
    <w:rsid w:val="005F26EB"/>
    <w:rsid w:val="005F4815"/>
    <w:rsid w:val="005F67F7"/>
    <w:rsid w:val="006006D8"/>
    <w:rsid w:val="00602C51"/>
    <w:rsid w:val="00604409"/>
    <w:rsid w:val="006263EB"/>
    <w:rsid w:val="0062644F"/>
    <w:rsid w:val="0064027B"/>
    <w:rsid w:val="0064107C"/>
    <w:rsid w:val="006413D5"/>
    <w:rsid w:val="0065089E"/>
    <w:rsid w:val="006823BB"/>
    <w:rsid w:val="00683408"/>
    <w:rsid w:val="0068494E"/>
    <w:rsid w:val="006B290B"/>
    <w:rsid w:val="006B4B64"/>
    <w:rsid w:val="006C1579"/>
    <w:rsid w:val="006D63C2"/>
    <w:rsid w:val="006E2FF0"/>
    <w:rsid w:val="006E3421"/>
    <w:rsid w:val="006E4D20"/>
    <w:rsid w:val="006E7D05"/>
    <w:rsid w:val="006F34EF"/>
    <w:rsid w:val="006F5979"/>
    <w:rsid w:val="006F7375"/>
    <w:rsid w:val="00701FA6"/>
    <w:rsid w:val="00703F78"/>
    <w:rsid w:val="007062E4"/>
    <w:rsid w:val="00707E83"/>
    <w:rsid w:val="00711285"/>
    <w:rsid w:val="00713D54"/>
    <w:rsid w:val="007146E4"/>
    <w:rsid w:val="00714994"/>
    <w:rsid w:val="0071637D"/>
    <w:rsid w:val="00722305"/>
    <w:rsid w:val="00723B16"/>
    <w:rsid w:val="00724D10"/>
    <w:rsid w:val="007279CC"/>
    <w:rsid w:val="0074658C"/>
    <w:rsid w:val="00751385"/>
    <w:rsid w:val="007654CF"/>
    <w:rsid w:val="00774128"/>
    <w:rsid w:val="0077485A"/>
    <w:rsid w:val="00775E46"/>
    <w:rsid w:val="0079179D"/>
    <w:rsid w:val="0079414A"/>
    <w:rsid w:val="007C2B0F"/>
    <w:rsid w:val="007C624C"/>
    <w:rsid w:val="007D0640"/>
    <w:rsid w:val="007D091D"/>
    <w:rsid w:val="007D7CD8"/>
    <w:rsid w:val="007E3711"/>
    <w:rsid w:val="007F02FB"/>
    <w:rsid w:val="007F11BD"/>
    <w:rsid w:val="007F5BC0"/>
    <w:rsid w:val="00801288"/>
    <w:rsid w:val="00805BAC"/>
    <w:rsid w:val="00810E58"/>
    <w:rsid w:val="00813EA4"/>
    <w:rsid w:val="008175F4"/>
    <w:rsid w:val="00846597"/>
    <w:rsid w:val="00851011"/>
    <w:rsid w:val="00853B98"/>
    <w:rsid w:val="00854F0E"/>
    <w:rsid w:val="008700B1"/>
    <w:rsid w:val="008973B9"/>
    <w:rsid w:val="008A4C78"/>
    <w:rsid w:val="008A4CDF"/>
    <w:rsid w:val="008B77A0"/>
    <w:rsid w:val="008B7C21"/>
    <w:rsid w:val="008C0930"/>
    <w:rsid w:val="008C0FE9"/>
    <w:rsid w:val="008C2C75"/>
    <w:rsid w:val="008C3E1C"/>
    <w:rsid w:val="008D1E48"/>
    <w:rsid w:val="008D24F1"/>
    <w:rsid w:val="008F694B"/>
    <w:rsid w:val="008F7502"/>
    <w:rsid w:val="009026E3"/>
    <w:rsid w:val="00913E87"/>
    <w:rsid w:val="00930197"/>
    <w:rsid w:val="009301E2"/>
    <w:rsid w:val="00930443"/>
    <w:rsid w:val="00930C29"/>
    <w:rsid w:val="009377B6"/>
    <w:rsid w:val="0095007E"/>
    <w:rsid w:val="00956078"/>
    <w:rsid w:val="00956776"/>
    <w:rsid w:val="00956B78"/>
    <w:rsid w:val="00964014"/>
    <w:rsid w:val="00965283"/>
    <w:rsid w:val="00976DF2"/>
    <w:rsid w:val="0098100E"/>
    <w:rsid w:val="00986C06"/>
    <w:rsid w:val="009912F0"/>
    <w:rsid w:val="00991AA6"/>
    <w:rsid w:val="009952E2"/>
    <w:rsid w:val="009970B9"/>
    <w:rsid w:val="009A2428"/>
    <w:rsid w:val="009C3551"/>
    <w:rsid w:val="009D75C8"/>
    <w:rsid w:val="009E2F98"/>
    <w:rsid w:val="009F2B41"/>
    <w:rsid w:val="009F5671"/>
    <w:rsid w:val="009F66E5"/>
    <w:rsid w:val="009F7C70"/>
    <w:rsid w:val="00A0264A"/>
    <w:rsid w:val="00A03EB8"/>
    <w:rsid w:val="00A064EE"/>
    <w:rsid w:val="00A13E15"/>
    <w:rsid w:val="00A161EF"/>
    <w:rsid w:val="00A24372"/>
    <w:rsid w:val="00A3143D"/>
    <w:rsid w:val="00A36248"/>
    <w:rsid w:val="00A452B3"/>
    <w:rsid w:val="00A463F4"/>
    <w:rsid w:val="00A56C10"/>
    <w:rsid w:val="00A62259"/>
    <w:rsid w:val="00A6396D"/>
    <w:rsid w:val="00A66055"/>
    <w:rsid w:val="00A6660E"/>
    <w:rsid w:val="00A818CD"/>
    <w:rsid w:val="00A81968"/>
    <w:rsid w:val="00A838B3"/>
    <w:rsid w:val="00AA4D70"/>
    <w:rsid w:val="00AA64EE"/>
    <w:rsid w:val="00AA7BBA"/>
    <w:rsid w:val="00AB21FB"/>
    <w:rsid w:val="00AB387C"/>
    <w:rsid w:val="00AB4AA0"/>
    <w:rsid w:val="00AC0E5D"/>
    <w:rsid w:val="00AE23A0"/>
    <w:rsid w:val="00AE5676"/>
    <w:rsid w:val="00AF35D6"/>
    <w:rsid w:val="00AF57E3"/>
    <w:rsid w:val="00AF6C50"/>
    <w:rsid w:val="00B01D0B"/>
    <w:rsid w:val="00B04D63"/>
    <w:rsid w:val="00B07463"/>
    <w:rsid w:val="00B1462B"/>
    <w:rsid w:val="00B15BEB"/>
    <w:rsid w:val="00B34C70"/>
    <w:rsid w:val="00B41D0F"/>
    <w:rsid w:val="00B44267"/>
    <w:rsid w:val="00B460DE"/>
    <w:rsid w:val="00B54337"/>
    <w:rsid w:val="00B54DD8"/>
    <w:rsid w:val="00B6172E"/>
    <w:rsid w:val="00B70048"/>
    <w:rsid w:val="00B71DC5"/>
    <w:rsid w:val="00B725F8"/>
    <w:rsid w:val="00B72BBB"/>
    <w:rsid w:val="00B75F3F"/>
    <w:rsid w:val="00B96A7A"/>
    <w:rsid w:val="00B97129"/>
    <w:rsid w:val="00BB14B3"/>
    <w:rsid w:val="00BB31F0"/>
    <w:rsid w:val="00BB7964"/>
    <w:rsid w:val="00BC1669"/>
    <w:rsid w:val="00BD4998"/>
    <w:rsid w:val="00BD53B7"/>
    <w:rsid w:val="00BE4004"/>
    <w:rsid w:val="00BF0E60"/>
    <w:rsid w:val="00C045C8"/>
    <w:rsid w:val="00C101E3"/>
    <w:rsid w:val="00C14319"/>
    <w:rsid w:val="00C16D88"/>
    <w:rsid w:val="00C22B50"/>
    <w:rsid w:val="00C42531"/>
    <w:rsid w:val="00C571B1"/>
    <w:rsid w:val="00C648E7"/>
    <w:rsid w:val="00C66D5A"/>
    <w:rsid w:val="00C67754"/>
    <w:rsid w:val="00C764B7"/>
    <w:rsid w:val="00C77C8A"/>
    <w:rsid w:val="00C8080C"/>
    <w:rsid w:val="00C82327"/>
    <w:rsid w:val="00C94A53"/>
    <w:rsid w:val="00C96E67"/>
    <w:rsid w:val="00CA32E9"/>
    <w:rsid w:val="00CB0BD4"/>
    <w:rsid w:val="00CC1037"/>
    <w:rsid w:val="00CC5DB3"/>
    <w:rsid w:val="00CC6E42"/>
    <w:rsid w:val="00CE1DE1"/>
    <w:rsid w:val="00CE43E1"/>
    <w:rsid w:val="00CF12E6"/>
    <w:rsid w:val="00CF49A4"/>
    <w:rsid w:val="00D3291A"/>
    <w:rsid w:val="00D3485B"/>
    <w:rsid w:val="00D37A6E"/>
    <w:rsid w:val="00D458DA"/>
    <w:rsid w:val="00D46AFD"/>
    <w:rsid w:val="00D514EB"/>
    <w:rsid w:val="00D7425A"/>
    <w:rsid w:val="00D759C2"/>
    <w:rsid w:val="00D7760A"/>
    <w:rsid w:val="00D837B4"/>
    <w:rsid w:val="00D83FD7"/>
    <w:rsid w:val="00DA3211"/>
    <w:rsid w:val="00DA3214"/>
    <w:rsid w:val="00DA3388"/>
    <w:rsid w:val="00DA48EE"/>
    <w:rsid w:val="00DC2FD8"/>
    <w:rsid w:val="00DD07AF"/>
    <w:rsid w:val="00DE04B0"/>
    <w:rsid w:val="00DF366E"/>
    <w:rsid w:val="00DF58B5"/>
    <w:rsid w:val="00E10BA8"/>
    <w:rsid w:val="00E1521B"/>
    <w:rsid w:val="00E1618B"/>
    <w:rsid w:val="00E22CA6"/>
    <w:rsid w:val="00E3020B"/>
    <w:rsid w:val="00E5595F"/>
    <w:rsid w:val="00E5684A"/>
    <w:rsid w:val="00E571DA"/>
    <w:rsid w:val="00E616F2"/>
    <w:rsid w:val="00E63995"/>
    <w:rsid w:val="00E82038"/>
    <w:rsid w:val="00E97F38"/>
    <w:rsid w:val="00EA043C"/>
    <w:rsid w:val="00EA5512"/>
    <w:rsid w:val="00EA76C4"/>
    <w:rsid w:val="00EC5CC9"/>
    <w:rsid w:val="00ED5DF7"/>
    <w:rsid w:val="00EE6D68"/>
    <w:rsid w:val="00F0402F"/>
    <w:rsid w:val="00F153F5"/>
    <w:rsid w:val="00F16CA9"/>
    <w:rsid w:val="00F21ED9"/>
    <w:rsid w:val="00F2765D"/>
    <w:rsid w:val="00F306AB"/>
    <w:rsid w:val="00F54405"/>
    <w:rsid w:val="00F60875"/>
    <w:rsid w:val="00F63B07"/>
    <w:rsid w:val="00F65C72"/>
    <w:rsid w:val="00F703BE"/>
    <w:rsid w:val="00F84A2A"/>
    <w:rsid w:val="00F95AA1"/>
    <w:rsid w:val="00FA22AA"/>
    <w:rsid w:val="00FA368B"/>
    <w:rsid w:val="00FA5D93"/>
    <w:rsid w:val="00FB33B9"/>
    <w:rsid w:val="00FB5271"/>
    <w:rsid w:val="00FB7681"/>
    <w:rsid w:val="00FC7DA5"/>
    <w:rsid w:val="00FD3C33"/>
    <w:rsid w:val="00FD5783"/>
    <w:rsid w:val="00FD7368"/>
    <w:rsid w:val="00FE0292"/>
    <w:rsid w:val="00FE251C"/>
    <w:rsid w:val="00FE3D58"/>
    <w:rsid w:val="00FE6D07"/>
    <w:rsid w:val="00FE7525"/>
    <w:rsid w:val="06A0A12E"/>
    <w:rsid w:val="0CB4DFB6"/>
    <w:rsid w:val="3223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D5ED"/>
  <w15:docId w15:val="{99767080-4033-4516-A6B8-34038A20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1011"/>
    <w:pPr>
      <w:keepNext/>
      <w:widowControl w:val="0"/>
      <w:outlineLvl w:val="0"/>
    </w:pPr>
    <w:rPr>
      <w:b/>
      <w:snapToGrid w:val="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51011"/>
    <w:pPr>
      <w:keepNext/>
      <w:widowControl w:val="0"/>
      <w:jc w:val="both"/>
      <w:outlineLvl w:val="1"/>
    </w:pPr>
    <w:rPr>
      <w:b/>
      <w:snapToGrid w:val="0"/>
      <w:lang w:eastAsia="es-ES"/>
    </w:rPr>
  </w:style>
  <w:style w:type="paragraph" w:styleId="Ttulo3">
    <w:name w:val="heading 3"/>
    <w:basedOn w:val="Normal"/>
    <w:next w:val="Normal"/>
    <w:link w:val="Ttulo3Car"/>
    <w:qFormat/>
    <w:rsid w:val="00851011"/>
    <w:pPr>
      <w:keepNext/>
      <w:ind w:left="454" w:hanging="454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51011"/>
    <w:rPr>
      <w:rFonts w:ascii="Times New Roman" w:eastAsia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rsid w:val="0085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51011"/>
    <w:pPr>
      <w:jc w:val="both"/>
    </w:pPr>
    <w:rPr>
      <w:b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851011"/>
    <w:rPr>
      <w:rFonts w:ascii="Times New Roman" w:eastAsia="Times New Roman" w:hAnsi="Times New Roman" w:cs="Times New Roman"/>
      <w:b/>
      <w:szCs w:val="24"/>
    </w:rPr>
  </w:style>
  <w:style w:type="paragraph" w:styleId="Sangradetextonormal">
    <w:name w:val="Body Text Indent"/>
    <w:basedOn w:val="Normal"/>
    <w:link w:val="SangradetextonormalCar"/>
    <w:rsid w:val="00851011"/>
    <w:pPr>
      <w:ind w:left="454" w:hanging="454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851011"/>
    <w:pPr>
      <w:tabs>
        <w:tab w:val="left" w:pos="360"/>
      </w:tabs>
      <w:ind w:left="454" w:hanging="454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51011"/>
    <w:rPr>
      <w:rFonts w:ascii="Times New Roman" w:eastAsia="Times New Roman" w:hAnsi="Times New Roman" w:cs="Times New Roman"/>
      <w:szCs w:val="24"/>
    </w:rPr>
  </w:style>
  <w:style w:type="paragraph" w:styleId="Sangra3detindependiente">
    <w:name w:val="Body Text Indent 3"/>
    <w:basedOn w:val="Normal"/>
    <w:link w:val="Sangra3detindependienteCar"/>
    <w:rsid w:val="00851011"/>
    <w:pPr>
      <w:ind w:left="454"/>
      <w:jc w:val="both"/>
    </w:pPr>
    <w:rPr>
      <w:b/>
      <w:snapToGrid w:val="0"/>
      <w:color w:val="FF000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51011"/>
    <w:rPr>
      <w:rFonts w:ascii="Times New Roman" w:eastAsia="Times New Roman" w:hAnsi="Times New Roman" w:cs="Times New Roman"/>
      <w:b/>
      <w:snapToGrid w:val="0"/>
      <w:color w:val="FF0000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51011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851011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851011"/>
    <w:rPr>
      <w:color w:val="0000FF"/>
      <w:u w:val="single"/>
    </w:rPr>
  </w:style>
  <w:style w:type="character" w:styleId="Refdecomentario">
    <w:name w:val="annotation reference"/>
    <w:basedOn w:val="Fuentedeprrafopredeter"/>
    <w:semiHidden/>
    <w:rsid w:val="0085101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5101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51011"/>
    <w:rPr>
      <w:rFonts w:ascii="Times New Roman" w:eastAsia="Times New Roman" w:hAnsi="Times New Roman" w:cs="Times New Roman"/>
      <w:sz w:val="20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51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5101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xtodeglobo">
    <w:name w:val="Balloon Text"/>
    <w:basedOn w:val="Normal"/>
    <w:link w:val="TextodegloboCar"/>
    <w:semiHidden/>
    <w:rsid w:val="008510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51011"/>
    <w:rPr>
      <w:rFonts w:ascii="Tahoma" w:eastAsia="Times New Roman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851011"/>
    <w:rPr>
      <w:rFonts w:ascii="Courier New" w:hAnsi="Courier New" w:cs="Courier New"/>
      <w:sz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51011"/>
    <w:rPr>
      <w:rFonts w:ascii="Courier New" w:eastAsia="Times New Roman" w:hAnsi="Courier New" w:cs="Courier New"/>
      <w:sz w:val="20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851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233AAA"/>
      <w:sz w:val="18"/>
      <w:szCs w:val="18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51011"/>
    <w:rPr>
      <w:rFonts w:ascii="Courier New" w:eastAsia="Times New Roman" w:hAnsi="Courier New" w:cs="Courier New"/>
      <w:color w:val="233AAA"/>
      <w:sz w:val="18"/>
      <w:szCs w:val="18"/>
      <w:lang w:eastAsia="es-ES"/>
    </w:rPr>
  </w:style>
  <w:style w:type="character" w:styleId="Textoennegrita">
    <w:name w:val="Strong"/>
    <w:basedOn w:val="Fuentedeprrafopredeter"/>
    <w:qFormat/>
    <w:rsid w:val="00851011"/>
    <w:rPr>
      <w:b/>
      <w:bCs/>
    </w:rPr>
  </w:style>
  <w:style w:type="character" w:customStyle="1" w:styleId="volume">
    <w:name w:val="volume"/>
    <w:basedOn w:val="Fuentedeprrafopredeter"/>
    <w:rsid w:val="00851011"/>
  </w:style>
  <w:style w:type="character" w:customStyle="1" w:styleId="issue">
    <w:name w:val="issue"/>
    <w:basedOn w:val="Fuentedeprrafopredeter"/>
    <w:rsid w:val="00851011"/>
  </w:style>
  <w:style w:type="character" w:customStyle="1" w:styleId="pages">
    <w:name w:val="pages"/>
    <w:basedOn w:val="Fuentedeprrafopredeter"/>
    <w:rsid w:val="00851011"/>
  </w:style>
  <w:style w:type="paragraph" w:customStyle="1" w:styleId="source1">
    <w:name w:val="source1"/>
    <w:basedOn w:val="Normal"/>
    <w:rsid w:val="00851011"/>
    <w:pPr>
      <w:spacing w:before="120" w:line="240" w:lineRule="atLeast"/>
      <w:ind w:left="825"/>
    </w:pPr>
    <w:rPr>
      <w:sz w:val="18"/>
      <w:szCs w:val="18"/>
      <w:lang w:eastAsia="es-ES"/>
    </w:rPr>
  </w:style>
  <w:style w:type="character" w:customStyle="1" w:styleId="journalname">
    <w:name w:val="journalname"/>
    <w:basedOn w:val="Fuentedeprrafopredeter"/>
    <w:rsid w:val="00851011"/>
  </w:style>
  <w:style w:type="character" w:styleId="nfasis">
    <w:name w:val="Emphasis"/>
    <w:basedOn w:val="Fuentedeprrafopredeter"/>
    <w:qFormat/>
    <w:rsid w:val="00851011"/>
    <w:rPr>
      <w:i/>
      <w:iCs/>
    </w:rPr>
  </w:style>
  <w:style w:type="paragraph" w:styleId="Lista">
    <w:name w:val="List"/>
    <w:basedOn w:val="Normal"/>
    <w:rsid w:val="00851011"/>
    <w:pPr>
      <w:ind w:left="283" w:hanging="283"/>
      <w:contextualSpacing/>
    </w:pPr>
  </w:style>
  <w:style w:type="paragraph" w:styleId="Lista2">
    <w:name w:val="List 2"/>
    <w:basedOn w:val="Normal"/>
    <w:rsid w:val="00851011"/>
    <w:pPr>
      <w:ind w:left="566" w:hanging="283"/>
      <w:contextualSpacing/>
    </w:pPr>
  </w:style>
  <w:style w:type="paragraph" w:styleId="Prrafodelista">
    <w:name w:val="List Paragraph"/>
    <w:basedOn w:val="Normal"/>
    <w:uiPriority w:val="34"/>
    <w:qFormat/>
    <w:rsid w:val="00851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01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semiHidden/>
    <w:rsid w:val="00851011"/>
    <w:rPr>
      <w:color w:val="808080"/>
    </w:rPr>
  </w:style>
  <w:style w:type="table" w:customStyle="1" w:styleId="Cuadrculadetablaclara1">
    <w:name w:val="Cuadrícula de tabla clara1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semiHidden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rsid w:val="00851011"/>
    <w:rPr>
      <w:color w:val="977B2D" w:themeColor="followedHyperlink"/>
      <w:u w:val="single"/>
    </w:rPr>
  </w:style>
  <w:style w:type="table" w:customStyle="1" w:styleId="Tablanormal31">
    <w:name w:val="Tabla normal 31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29A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2535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F5979"/>
    <w:pPr>
      <w:spacing w:before="100" w:beforeAutospacing="1" w:after="100" w:afterAutospacing="1"/>
    </w:pPr>
    <w:rPr>
      <w:lang w:eastAsia="es-CL"/>
    </w:rPr>
  </w:style>
  <w:style w:type="character" w:customStyle="1" w:styleId="normaltextrun">
    <w:name w:val="normaltextrun"/>
    <w:basedOn w:val="Fuentedeprrafopredeter"/>
    <w:rsid w:val="006F5979"/>
  </w:style>
  <w:style w:type="character" w:customStyle="1" w:styleId="eop">
    <w:name w:val="eop"/>
    <w:basedOn w:val="Fuentedeprrafopredeter"/>
    <w:rsid w:val="006F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icayseguridad.uc.cl/comite-de-seguridad-en-investigacion/documentos-comite-seguridad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icayseguridad.uc.cl/images/SEGUROS_EN_CASO_DE_ACCIDENTE_LABORAL_O_ESTUDIANTIL_ASOCIADOS_A_LA_UC_202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icayseguridad.uc.cl/comite-de-seguridad-en-investigacion/documentos-comite-segurida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icayseguridad.uc.cl/comite-de-seguridad-en-investigacion/documentos-comite-segurid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icayseguridad.uc.cl/comite-de-seguridad-en-investigacion/documentos-comite-seguridad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C311-F0B6-45C6-953E-05D35B56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847</Words>
  <Characters>4660</Characters>
  <Application>Microsoft Office Word</Application>
  <DocSecurity>0</DocSecurity>
  <Lines>38</Lines>
  <Paragraphs>10</Paragraphs>
  <ScaleCrop>false</ScaleCrop>
  <Company>Hewlett-Packard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Seguridad</dc:creator>
  <cp:keywords/>
  <cp:lastModifiedBy>Maria Jose Diaz Latas</cp:lastModifiedBy>
  <cp:revision>26</cp:revision>
  <dcterms:created xsi:type="dcterms:W3CDTF">2024-03-11T18:37:00Z</dcterms:created>
  <dcterms:modified xsi:type="dcterms:W3CDTF">2025-06-24T20:44:00Z</dcterms:modified>
</cp:coreProperties>
</file>