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2B3D" w14:textId="77777777" w:rsidR="00866AAE" w:rsidRPr="008E4DA6" w:rsidRDefault="00866AAE">
      <w:pPr>
        <w:pStyle w:val="Textbody"/>
        <w:spacing w:before="217"/>
        <w:rPr>
          <w:rFonts w:ascii="Times New Roman" w:hAnsi="Times New Roman"/>
          <w:sz w:val="28"/>
          <w:lang w:val="en-US"/>
        </w:rPr>
      </w:pPr>
    </w:p>
    <w:p w14:paraId="11D77344" w14:textId="4250870A" w:rsidR="00866AAE" w:rsidRPr="008E4DA6" w:rsidRDefault="00FB0ED3">
      <w:pPr>
        <w:pStyle w:val="Ttulo"/>
        <w:rPr>
          <w:lang w:val="en-US"/>
        </w:rPr>
      </w:pPr>
      <w:r w:rsidRPr="008E4DA6">
        <w:rPr>
          <w:spacing w:val="-2"/>
          <w:lang w:val="en-US"/>
        </w:rPr>
        <w:t xml:space="preserve">Guide </w:t>
      </w:r>
      <w:r w:rsidR="008E4DA6" w:rsidRPr="008E4DA6">
        <w:rPr>
          <w:spacing w:val="-2"/>
          <w:lang w:val="en-US"/>
        </w:rPr>
        <w:t>to</w:t>
      </w:r>
      <w:r w:rsidRPr="008E4DA6">
        <w:rPr>
          <w:spacing w:val="-2"/>
          <w:lang w:val="en-US"/>
        </w:rPr>
        <w:t xml:space="preserve"> </w:t>
      </w:r>
      <w:r w:rsidR="008E4DA6" w:rsidRPr="008E4DA6">
        <w:rPr>
          <w:spacing w:val="-2"/>
          <w:lang w:val="en-US"/>
        </w:rPr>
        <w:t>Pre-</w:t>
      </w:r>
      <w:r w:rsidRPr="008E4DA6">
        <w:rPr>
          <w:spacing w:val="-2"/>
          <w:lang w:val="en-US"/>
        </w:rPr>
        <w:t xml:space="preserve"> and Post-Surgical Recommendations in Rodents</w:t>
      </w:r>
    </w:p>
    <w:p w14:paraId="116DC2B6" w14:textId="7E9BB379" w:rsidR="00866AAE" w:rsidRPr="008E4DA6" w:rsidRDefault="00FB0ED3">
      <w:pPr>
        <w:pStyle w:val="Ttulo2"/>
        <w:spacing w:before="197"/>
        <w:rPr>
          <w:lang w:val="en-US"/>
        </w:rPr>
      </w:pPr>
      <w:r w:rsidRPr="008E4DA6">
        <w:rPr>
          <w:lang w:val="en-US"/>
        </w:rPr>
        <w:t>Section</w:t>
      </w:r>
      <w:r w:rsidRPr="008E4DA6">
        <w:rPr>
          <w:spacing w:val="-6"/>
          <w:lang w:val="en-US"/>
        </w:rPr>
        <w:t xml:space="preserve"> </w:t>
      </w:r>
      <w:r w:rsidRPr="008E4DA6">
        <w:rPr>
          <w:lang w:val="en-US"/>
        </w:rPr>
        <w:t>1</w:t>
      </w:r>
      <w:r w:rsidRPr="008E4DA6">
        <w:rPr>
          <w:spacing w:val="-1"/>
          <w:lang w:val="en-US"/>
        </w:rPr>
        <w:t xml:space="preserve"> </w:t>
      </w:r>
      <w:r w:rsidR="008E4DA6" w:rsidRPr="008E4DA6">
        <w:rPr>
          <w:lang w:val="en-US"/>
        </w:rPr>
        <w:t>–</w:t>
      </w:r>
      <w:r w:rsidR="008E4DA6" w:rsidRPr="008E4DA6">
        <w:rPr>
          <w:spacing w:val="-4"/>
          <w:lang w:val="en-US"/>
        </w:rPr>
        <w:t xml:space="preserve"> </w:t>
      </w:r>
      <w:r w:rsidR="008E4DA6" w:rsidRPr="008E4DA6">
        <w:rPr>
          <w:spacing w:val="-2"/>
          <w:lang w:val="en-US"/>
        </w:rPr>
        <w:t>General</w:t>
      </w:r>
      <w:r w:rsidRPr="008E4DA6">
        <w:rPr>
          <w:spacing w:val="-2"/>
          <w:lang w:val="en-US"/>
        </w:rPr>
        <w:t xml:space="preserve"> considerations and surgical environment</w:t>
      </w:r>
    </w:p>
    <w:p w14:paraId="3AD36CC6" w14:textId="77777777" w:rsidR="00866AAE" w:rsidRPr="008E4DA6" w:rsidRDefault="00866AAE">
      <w:pPr>
        <w:pStyle w:val="Textbody"/>
        <w:spacing w:before="175"/>
        <w:rPr>
          <w:b/>
          <w:i/>
          <w:sz w:val="24"/>
          <w:lang w:val="en-US"/>
        </w:rPr>
      </w:pPr>
    </w:p>
    <w:p w14:paraId="5C00CBA8" w14:textId="77777777" w:rsidR="00866AAE" w:rsidRPr="008E4DA6" w:rsidRDefault="00FB0ED3">
      <w:pPr>
        <w:pStyle w:val="Ttulo3"/>
        <w:rPr>
          <w:lang w:val="en-US"/>
        </w:rPr>
      </w:pPr>
      <w:r w:rsidRPr="008E4DA6">
        <w:rPr>
          <w:lang w:val="en-US"/>
        </w:rPr>
        <w:t xml:space="preserve">Justification for applying aseptic technique in rodent surgery  </w:t>
      </w:r>
    </w:p>
    <w:p w14:paraId="2591E32B" w14:textId="77777777" w:rsidR="00866AAE" w:rsidRPr="008E4DA6" w:rsidRDefault="00866AAE">
      <w:pPr>
        <w:pStyle w:val="Textbody"/>
        <w:rPr>
          <w:lang w:val="en-US"/>
        </w:rPr>
      </w:pPr>
    </w:p>
    <w:p w14:paraId="68C4BB1D" w14:textId="77777777" w:rsidR="00866AAE" w:rsidRPr="008E4DA6" w:rsidRDefault="00FB0ED3">
      <w:pPr>
        <w:pStyle w:val="Textbody"/>
        <w:spacing w:before="200"/>
        <w:ind w:right="355"/>
        <w:jc w:val="both"/>
        <w:rPr>
          <w:lang w:val="en-US"/>
        </w:rPr>
      </w:pPr>
      <w:r w:rsidRPr="008E4DA6">
        <w:rPr>
          <w:lang w:val="en-US"/>
        </w:rPr>
        <w:t xml:space="preserve">Although mice and rats have been considered resistant to post-surgical infections, the literature contains numerous articles documenting how subclinical infections such as </w:t>
      </w:r>
      <w:r w:rsidRPr="008E4DA6">
        <w:rPr>
          <w:i/>
          <w:iCs/>
          <w:lang w:val="en-US"/>
        </w:rPr>
        <w:t xml:space="preserve">Pseudomonas aeruginosa, Corynebacterium </w:t>
      </w:r>
      <w:proofErr w:type="spellStart"/>
      <w:r w:rsidRPr="008E4DA6">
        <w:rPr>
          <w:i/>
          <w:iCs/>
          <w:lang w:val="en-US"/>
        </w:rPr>
        <w:t>kutscheri</w:t>
      </w:r>
      <w:proofErr w:type="spellEnd"/>
      <w:r w:rsidRPr="008E4DA6">
        <w:rPr>
          <w:i/>
          <w:iCs/>
          <w:lang w:val="en-US"/>
        </w:rPr>
        <w:t>,</w:t>
      </w:r>
      <w:r w:rsidRPr="008E4DA6">
        <w:rPr>
          <w:lang w:val="en-US"/>
        </w:rPr>
        <w:t xml:space="preserve"> or murine hepatitis virus can turn into clinical diseases following situations of stress or immunosuppression.</w:t>
      </w:r>
    </w:p>
    <w:p w14:paraId="5E4B4736" w14:textId="77777777" w:rsidR="00866AAE" w:rsidRPr="008E4DA6" w:rsidRDefault="00FB0ED3">
      <w:pPr>
        <w:pStyle w:val="Textbody"/>
        <w:spacing w:before="200"/>
        <w:ind w:right="355"/>
        <w:jc w:val="both"/>
        <w:rPr>
          <w:lang w:val="en-US"/>
        </w:rPr>
      </w:pPr>
      <w:r w:rsidRPr="008E4DA6">
        <w:rPr>
          <w:lang w:val="en-US"/>
        </w:rPr>
        <w:t>Historically, surgery in rodents has been performed non-aseptically or with poor aseptic technique. However, experimental evidence has shown that infections take on a subclinical (and clinical) profile in rats and mice. An improvement in post-operative recovery has been documented through increased food and water consumption thanks to the implementation of aseptic surgical techniques.</w:t>
      </w:r>
    </w:p>
    <w:p w14:paraId="08F7D03E" w14:textId="77777777" w:rsidR="00866AAE" w:rsidRPr="008E4DA6" w:rsidRDefault="00866AAE">
      <w:pPr>
        <w:pStyle w:val="Textbody"/>
        <w:spacing w:before="198"/>
        <w:rPr>
          <w:lang w:val="en-US"/>
        </w:rPr>
      </w:pPr>
    </w:p>
    <w:p w14:paraId="25FC8409" w14:textId="77777777" w:rsidR="00866AAE" w:rsidRPr="008E4DA6" w:rsidRDefault="00FB0ED3">
      <w:pPr>
        <w:pStyle w:val="Ttulo3"/>
        <w:spacing w:before="1"/>
        <w:rPr>
          <w:lang w:val="en-US"/>
        </w:rPr>
      </w:pPr>
      <w:r w:rsidRPr="008E4DA6">
        <w:rPr>
          <w:lang w:val="en-US"/>
        </w:rPr>
        <w:t>Purpose of this guide</w:t>
      </w:r>
    </w:p>
    <w:p w14:paraId="636218DF" w14:textId="77777777" w:rsidR="00866AAE" w:rsidRPr="008E4DA6" w:rsidRDefault="00866AAE">
      <w:pPr>
        <w:pStyle w:val="Textbody"/>
        <w:rPr>
          <w:b/>
          <w:lang w:val="en-US"/>
        </w:rPr>
      </w:pPr>
    </w:p>
    <w:p w14:paraId="4561076A" w14:textId="77777777" w:rsidR="00866AAE" w:rsidRPr="008E4DA6" w:rsidRDefault="00FB0ED3">
      <w:pPr>
        <w:pStyle w:val="Textbody"/>
        <w:spacing w:before="1"/>
        <w:ind w:right="354"/>
        <w:jc w:val="both"/>
        <w:rPr>
          <w:lang w:val="en-US"/>
        </w:rPr>
      </w:pPr>
      <w:r w:rsidRPr="008E4DA6">
        <w:rPr>
          <w:lang w:val="en-US"/>
        </w:rPr>
        <w:t xml:space="preserve">The purpose of this guide is to provide guidance on </w:t>
      </w:r>
      <w:proofErr w:type="gramStart"/>
      <w:r w:rsidRPr="008E4DA6">
        <w:rPr>
          <w:lang w:val="en-US"/>
        </w:rPr>
        <w:t>pre</w:t>
      </w:r>
      <w:proofErr w:type="gramEnd"/>
      <w:r w:rsidRPr="008E4DA6">
        <w:rPr>
          <w:lang w:val="en-US"/>
        </w:rPr>
        <w:t xml:space="preserve"> and post-surgical practices to researchers, veterinarians, students, and professionals dedicated to scientific research who use laboratory animals in their studies. Likewise, it is aimed at undergraduate and postgraduate students who are starting or participating in research projects with similar characteristics.</w:t>
      </w:r>
    </w:p>
    <w:p w14:paraId="366656A2" w14:textId="77777777" w:rsidR="00866AAE" w:rsidRPr="008E4DA6" w:rsidRDefault="00866AAE">
      <w:pPr>
        <w:pStyle w:val="Textbody"/>
        <w:spacing w:before="1"/>
        <w:ind w:right="354"/>
        <w:jc w:val="both"/>
        <w:rPr>
          <w:lang w:val="en-US"/>
        </w:rPr>
      </w:pPr>
    </w:p>
    <w:p w14:paraId="0F1658A0" w14:textId="77777777" w:rsidR="00866AAE" w:rsidRPr="008E4DA6" w:rsidRDefault="00FB0ED3">
      <w:pPr>
        <w:pStyle w:val="Ttulo3"/>
        <w:spacing w:before="267"/>
        <w:jc w:val="both"/>
        <w:rPr>
          <w:lang w:val="en-US"/>
        </w:rPr>
      </w:pPr>
      <w:r w:rsidRPr="008E4DA6">
        <w:rPr>
          <w:lang w:val="en-US"/>
        </w:rPr>
        <w:t>Regulations and Guidelines</w:t>
      </w:r>
    </w:p>
    <w:p w14:paraId="6752A872" w14:textId="77777777" w:rsidR="00866AAE" w:rsidRPr="008E4DA6" w:rsidRDefault="00866AAE">
      <w:pPr>
        <w:pStyle w:val="Textbody"/>
        <w:rPr>
          <w:b/>
          <w:lang w:val="en-US"/>
        </w:rPr>
      </w:pPr>
    </w:p>
    <w:p w14:paraId="691511B3" w14:textId="77777777" w:rsidR="00866AAE" w:rsidRPr="008E4DA6" w:rsidRDefault="00FB0ED3">
      <w:pPr>
        <w:pStyle w:val="Standard"/>
        <w:spacing w:before="1"/>
        <w:ind w:right="354"/>
        <w:jc w:val="both"/>
        <w:rPr>
          <w:lang w:val="en-US"/>
        </w:rPr>
      </w:pPr>
      <w:r w:rsidRPr="008E4DA6">
        <w:rPr>
          <w:lang w:val="en-US"/>
        </w:rPr>
        <w:t xml:space="preserve">The Guide for the Care and Use of Laboratory Animals (National Research Council) states: </w:t>
      </w:r>
      <w:r w:rsidRPr="008E4DA6">
        <w:rPr>
          <w:i/>
          <w:iCs/>
          <w:lang w:val="en-US"/>
        </w:rPr>
        <w:t>"An inadequate or incorrect technique can lead to subclinical infections that can cause adverse physiological and behavioral responses, affecting surgical success, animal welfare, and research outcomes."</w:t>
      </w:r>
    </w:p>
    <w:p w14:paraId="6854FCA2" w14:textId="77777777" w:rsidR="00866AAE" w:rsidRPr="008E4DA6" w:rsidRDefault="00866AAE">
      <w:pPr>
        <w:pStyle w:val="Standard"/>
        <w:spacing w:before="1"/>
        <w:ind w:right="354"/>
        <w:jc w:val="both"/>
        <w:rPr>
          <w:lang w:val="en-US"/>
        </w:rPr>
      </w:pPr>
    </w:p>
    <w:p w14:paraId="1F6CAF51" w14:textId="3FB8D732" w:rsidR="00866AAE" w:rsidRPr="008E4DA6" w:rsidRDefault="004D2923">
      <w:pPr>
        <w:pStyle w:val="Standard"/>
        <w:spacing w:before="1"/>
        <w:ind w:right="354"/>
        <w:jc w:val="both"/>
        <w:rPr>
          <w:lang w:val="en-US"/>
        </w:rPr>
      </w:pPr>
      <w:r w:rsidRPr="008E4DA6">
        <w:rPr>
          <w:lang w:val="en-US"/>
        </w:rPr>
        <w:t xml:space="preserve">The American College of Laboratory Animal Medicine (ACLAM 2016) declares: </w:t>
      </w:r>
      <w:r w:rsidRPr="008E4DA6">
        <w:rPr>
          <w:i/>
          <w:iCs/>
          <w:lang w:val="en-US"/>
        </w:rPr>
        <w:t>"Managing the stress response through effective surgical, anesthetic, and perioperative care practices is essential to safeguard the validity and reproducibility of research results and to ensure the health and welfare of rodents used in surgical models. Laboratory animal researchers and veterinarians promote quality research and high standards of animal health and welfare through intensive surgical training, thorough pre-surgical planning, and careful execution of IACUC-approved surgeries."</w:t>
      </w:r>
    </w:p>
    <w:p w14:paraId="278E6F73" w14:textId="77777777" w:rsidR="00866AAE" w:rsidRPr="008E4DA6" w:rsidRDefault="00866AAE">
      <w:pPr>
        <w:pStyle w:val="Standard"/>
        <w:spacing w:before="1"/>
        <w:ind w:right="354"/>
        <w:jc w:val="both"/>
        <w:rPr>
          <w:i/>
          <w:iCs/>
          <w:lang w:val="en-US"/>
        </w:rPr>
      </w:pPr>
    </w:p>
    <w:p w14:paraId="1E564B06" w14:textId="77777777" w:rsidR="00866AAE" w:rsidRPr="008E4DA6" w:rsidRDefault="00FB0ED3">
      <w:pPr>
        <w:pStyle w:val="Standard"/>
        <w:spacing w:before="1"/>
        <w:ind w:right="354"/>
        <w:jc w:val="both"/>
        <w:rPr>
          <w:lang w:val="en-US"/>
        </w:rPr>
      </w:pPr>
      <w:r w:rsidRPr="008E4DA6">
        <w:rPr>
          <w:lang w:val="en-US"/>
        </w:rPr>
        <w:t xml:space="preserve">At the national level, Law 20,380 on animal protection, in its 7th article mentions: </w:t>
      </w:r>
      <w:r w:rsidRPr="008E4DA6">
        <w:rPr>
          <w:i/>
          <w:iCs/>
          <w:lang w:val="en-US"/>
        </w:rPr>
        <w:t xml:space="preserve">"experiments on live animals may only be practiced by qualified personnel, who will avoid their suffering to the maximum extent possible." Qualified personnel shall be understood as those who have studies in the fields of veterinary medicine, medicine, or related sciences, certified by an academic institution of the State or recognized by it. If the experiments consist of surgical interventions that necessarily require the use of anesthesia to avoid </w:t>
      </w:r>
      <w:r w:rsidRPr="008E4DA6">
        <w:rPr>
          <w:i/>
          <w:iCs/>
          <w:lang w:val="en-US"/>
        </w:rPr>
        <w:lastRenderedPageBreak/>
        <w:t xml:space="preserve">unnecessary suffering, they must be performed by a veterinarian or another competent professional. Furthermore, such experiments must be carried out in appropriate facilities and </w:t>
      </w:r>
      <w:proofErr w:type="gramStart"/>
      <w:r w:rsidRPr="008E4DA6">
        <w:rPr>
          <w:i/>
          <w:iCs/>
          <w:lang w:val="en-US"/>
        </w:rPr>
        <w:t>shall</w:t>
      </w:r>
      <w:proofErr w:type="gramEnd"/>
      <w:r w:rsidRPr="008E4DA6">
        <w:rPr>
          <w:i/>
          <w:iCs/>
          <w:lang w:val="en-US"/>
        </w:rPr>
        <w:t xml:space="preserve"> be limited to the purposes outlined in the preceding article. The establishments where these experiments are conducted must have facilities suitable for the respective species and categories of animals, in order to prevent mistreatment and the deterioration of their health."</w:t>
      </w:r>
    </w:p>
    <w:p w14:paraId="6F88DA27" w14:textId="77777777" w:rsidR="00BF7665" w:rsidRPr="008E4DA6" w:rsidRDefault="00BF7665">
      <w:pPr>
        <w:sectPr w:rsidR="00BF7665" w:rsidRPr="008E4DA6" w:rsidSect="00FA6CFC">
          <w:headerReference w:type="default" r:id="rId7"/>
          <w:footerReference w:type="default" r:id="rId8"/>
          <w:pgSz w:w="12240" w:h="15840"/>
          <w:pgMar w:top="2060" w:right="900" w:bottom="960" w:left="1276" w:header="582" w:footer="775" w:gutter="0"/>
          <w:cols w:space="0"/>
        </w:sectPr>
      </w:pPr>
    </w:p>
    <w:p w14:paraId="7025F41D" w14:textId="77777777" w:rsidR="00866AAE" w:rsidRPr="008E4DA6" w:rsidRDefault="00866AAE">
      <w:pPr>
        <w:pStyle w:val="Textbody"/>
        <w:spacing w:before="199"/>
        <w:rPr>
          <w:i/>
          <w:lang w:val="en-US"/>
        </w:rPr>
      </w:pPr>
    </w:p>
    <w:p w14:paraId="7B12F6BD" w14:textId="77777777" w:rsidR="00866AAE" w:rsidRPr="008E4DA6" w:rsidRDefault="00FB0ED3">
      <w:pPr>
        <w:pStyle w:val="Ttulo3"/>
        <w:spacing w:before="1"/>
        <w:rPr>
          <w:lang w:val="en-US"/>
        </w:rPr>
      </w:pPr>
      <w:r w:rsidRPr="008E4DA6">
        <w:rPr>
          <w:spacing w:val="-2"/>
          <w:lang w:val="en-US"/>
        </w:rPr>
        <w:t>Special Considerations</w:t>
      </w:r>
    </w:p>
    <w:p w14:paraId="2190BAC1" w14:textId="77777777" w:rsidR="00866AAE" w:rsidRPr="008E4DA6" w:rsidRDefault="00866AAE">
      <w:pPr>
        <w:pStyle w:val="Textbody"/>
        <w:rPr>
          <w:b/>
          <w:lang w:val="en-US"/>
        </w:rPr>
      </w:pPr>
    </w:p>
    <w:p w14:paraId="48594EF6" w14:textId="77777777" w:rsidR="00866AAE" w:rsidRPr="008E4DA6" w:rsidRDefault="00FB0ED3">
      <w:pPr>
        <w:pStyle w:val="Prrafodelista"/>
        <w:numPr>
          <w:ilvl w:val="0"/>
          <w:numId w:val="10"/>
        </w:numPr>
        <w:tabs>
          <w:tab w:val="left" w:pos="1440"/>
        </w:tabs>
        <w:ind w:right="352"/>
        <w:jc w:val="both"/>
        <w:rPr>
          <w:lang w:val="en-US"/>
        </w:rPr>
      </w:pPr>
      <w:r w:rsidRPr="008E4DA6">
        <w:rPr>
          <w:lang w:val="en-US"/>
        </w:rPr>
        <w:t>Rodents have a high body surface area-to-volume ratio and a fast metabolism, meaning they dehydrate and lose heat easily. Hypothermia is a frequent cause of intraoperative mortality. The use of hot water bottles or heating bags (filled with water or seeds) is not recommended because temperature cannot be effectively controlled, which can cause injury to the patient.</w:t>
      </w:r>
    </w:p>
    <w:p w14:paraId="25370CD5" w14:textId="77777777" w:rsidR="00866AAE" w:rsidRPr="008E4DA6" w:rsidRDefault="00FB0ED3">
      <w:pPr>
        <w:pStyle w:val="Prrafodelista"/>
        <w:numPr>
          <w:ilvl w:val="0"/>
          <w:numId w:val="9"/>
        </w:numPr>
        <w:tabs>
          <w:tab w:val="left" w:pos="1440"/>
        </w:tabs>
        <w:ind w:right="352"/>
        <w:jc w:val="both"/>
        <w:rPr>
          <w:lang w:val="en-US"/>
        </w:rPr>
      </w:pPr>
      <w:r w:rsidRPr="008E4DA6">
        <w:rPr>
          <w:lang w:val="en-US"/>
        </w:rPr>
        <w:t>Surgical stress generates hormonal and metabolic responses (hyperglycemia, negative nitrogen balance). Minimizing tissue trauma, preventing infections, and managing pain reduces these responses and promotes recovery.</w:t>
      </w:r>
    </w:p>
    <w:p w14:paraId="4BF41C92" w14:textId="77777777" w:rsidR="00866AAE" w:rsidRPr="008E4DA6" w:rsidRDefault="00866AAE">
      <w:pPr>
        <w:pStyle w:val="Textbody"/>
        <w:rPr>
          <w:lang w:val="en-US"/>
        </w:rPr>
      </w:pPr>
    </w:p>
    <w:p w14:paraId="6EF8FB08" w14:textId="77777777" w:rsidR="00866AAE" w:rsidRPr="008E4DA6" w:rsidRDefault="00866AAE">
      <w:pPr>
        <w:pStyle w:val="Textbody"/>
        <w:spacing w:before="131"/>
        <w:rPr>
          <w:lang w:val="en-US"/>
        </w:rPr>
      </w:pPr>
    </w:p>
    <w:p w14:paraId="60C3549F" w14:textId="77777777" w:rsidR="00866AAE" w:rsidRPr="008E4DA6" w:rsidRDefault="00FB0ED3">
      <w:pPr>
        <w:pStyle w:val="Ttulo2"/>
        <w:spacing w:before="1"/>
        <w:rPr>
          <w:lang w:val="en-US"/>
        </w:rPr>
      </w:pPr>
      <w:r w:rsidRPr="008E4DA6">
        <w:rPr>
          <w:lang w:val="en-US"/>
        </w:rPr>
        <w:t>Section 2 – Preoperative Preparation and Anesthesia</w:t>
      </w:r>
    </w:p>
    <w:p w14:paraId="40923533" w14:textId="77777777" w:rsidR="00866AAE" w:rsidRPr="008E4DA6" w:rsidRDefault="00FB0ED3">
      <w:pPr>
        <w:pStyle w:val="Ttulo3"/>
        <w:spacing w:before="268"/>
        <w:rPr>
          <w:lang w:val="en-US"/>
        </w:rPr>
      </w:pPr>
      <w:r w:rsidRPr="008E4DA6">
        <w:rPr>
          <w:spacing w:val="-2"/>
          <w:lang w:val="en-US"/>
        </w:rPr>
        <w:t>Preoperative Preparation of the Animal</w:t>
      </w:r>
    </w:p>
    <w:p w14:paraId="440FAC69" w14:textId="77777777" w:rsidR="00866AAE" w:rsidRPr="008E4DA6" w:rsidRDefault="00866AAE">
      <w:pPr>
        <w:pStyle w:val="Textbody"/>
        <w:rPr>
          <w:b/>
          <w:lang w:val="en-US"/>
        </w:rPr>
      </w:pPr>
    </w:p>
    <w:p w14:paraId="28560B8B" w14:textId="77777777" w:rsidR="00866AAE" w:rsidRPr="008E4DA6" w:rsidRDefault="00FB0ED3">
      <w:pPr>
        <w:pStyle w:val="Prrafodelista"/>
        <w:numPr>
          <w:ilvl w:val="0"/>
          <w:numId w:val="9"/>
        </w:numPr>
        <w:tabs>
          <w:tab w:val="left" w:pos="1440"/>
        </w:tabs>
        <w:spacing w:before="1"/>
        <w:ind w:right="354"/>
        <w:jc w:val="both"/>
        <w:rPr>
          <w:lang w:val="en-US"/>
        </w:rPr>
      </w:pPr>
      <w:r w:rsidRPr="008E4DA6">
        <w:rPr>
          <w:lang w:val="en-US"/>
        </w:rPr>
        <w:t>Evaluate the health status of the animal prior to the procedure using the monitoring guidelines of the approved protocol.</w:t>
      </w:r>
    </w:p>
    <w:p w14:paraId="08058D58" w14:textId="77777777" w:rsidR="00866AAE" w:rsidRPr="008E4DA6" w:rsidRDefault="00FB0ED3">
      <w:pPr>
        <w:pStyle w:val="Prrafodelista"/>
        <w:numPr>
          <w:ilvl w:val="0"/>
          <w:numId w:val="9"/>
        </w:numPr>
        <w:tabs>
          <w:tab w:val="left" w:pos="1440"/>
        </w:tabs>
        <w:spacing w:before="1"/>
        <w:ind w:right="354"/>
        <w:jc w:val="both"/>
        <w:rPr>
          <w:lang w:val="en-US"/>
        </w:rPr>
      </w:pPr>
      <w:r w:rsidRPr="008E4DA6">
        <w:rPr>
          <w:lang w:val="en-US"/>
        </w:rPr>
        <w:t>For the adaptation of animals to a new environment, allow at least 3 days of acclimatization following transport prior to surgery.</w:t>
      </w:r>
    </w:p>
    <w:p w14:paraId="580C2523" w14:textId="77777777" w:rsidR="00866AAE" w:rsidRPr="008E4DA6" w:rsidRDefault="00FB0ED3">
      <w:pPr>
        <w:pStyle w:val="Prrafodelista"/>
        <w:numPr>
          <w:ilvl w:val="0"/>
          <w:numId w:val="9"/>
        </w:numPr>
        <w:tabs>
          <w:tab w:val="left" w:pos="1440"/>
        </w:tabs>
        <w:spacing w:before="1"/>
        <w:ind w:right="354"/>
        <w:jc w:val="both"/>
        <w:rPr>
          <w:lang w:val="en-US"/>
        </w:rPr>
      </w:pPr>
      <w:r w:rsidRPr="008E4DA6">
        <w:rPr>
          <w:lang w:val="en-US"/>
        </w:rPr>
        <w:t xml:space="preserve">For surgical procedures in which the animals are expected to be returned to their place of origin post-intervention, the adaptation time to the location may fluctuate according to what is approved in </w:t>
      </w:r>
      <w:proofErr w:type="gramStart"/>
      <w:r w:rsidRPr="008E4DA6">
        <w:rPr>
          <w:lang w:val="en-US"/>
        </w:rPr>
        <w:t>the animal</w:t>
      </w:r>
      <w:proofErr w:type="gramEnd"/>
      <w:r w:rsidRPr="008E4DA6">
        <w:rPr>
          <w:lang w:val="en-US"/>
        </w:rPr>
        <w:t xml:space="preserve"> care and use protocol.</w:t>
      </w:r>
    </w:p>
    <w:p w14:paraId="64F98415" w14:textId="77777777" w:rsidR="00866AAE" w:rsidRPr="008E4DA6" w:rsidRDefault="00FB0ED3">
      <w:pPr>
        <w:pStyle w:val="Prrafodelista"/>
        <w:numPr>
          <w:ilvl w:val="0"/>
          <w:numId w:val="9"/>
        </w:numPr>
        <w:tabs>
          <w:tab w:val="left" w:pos="1440"/>
        </w:tabs>
        <w:spacing w:before="1"/>
        <w:ind w:right="354"/>
        <w:jc w:val="both"/>
        <w:rPr>
          <w:lang w:val="en-US"/>
        </w:rPr>
      </w:pPr>
      <w:r w:rsidRPr="008E4DA6">
        <w:rPr>
          <w:lang w:val="en-US"/>
        </w:rPr>
        <w:t>The animal must be free of clinical signs of illness: normal posture and movement, a glossy coat, clear eyes, and normal breathing and coloration. Applying the pre-procedure monitoring checklist is essential.</w:t>
      </w:r>
    </w:p>
    <w:p w14:paraId="534D07B3" w14:textId="77777777" w:rsidR="00866AAE" w:rsidRPr="008E4DA6" w:rsidRDefault="00FB0ED3">
      <w:pPr>
        <w:pStyle w:val="Prrafodelista"/>
        <w:numPr>
          <w:ilvl w:val="0"/>
          <w:numId w:val="9"/>
        </w:numPr>
        <w:tabs>
          <w:tab w:val="left" w:pos="1440"/>
        </w:tabs>
        <w:spacing w:before="1"/>
        <w:ind w:right="354"/>
        <w:jc w:val="both"/>
        <w:rPr>
          <w:lang w:val="en-US"/>
        </w:rPr>
      </w:pPr>
      <w:r w:rsidRPr="008E4DA6">
        <w:rPr>
          <w:lang w:val="en-US"/>
        </w:rPr>
        <w:t>Food and water intake must be normal.</w:t>
      </w:r>
    </w:p>
    <w:p w14:paraId="4D2D3159" w14:textId="77777777" w:rsidR="00866AAE" w:rsidRPr="008E4DA6" w:rsidRDefault="00FB0ED3">
      <w:pPr>
        <w:pStyle w:val="Prrafodelista"/>
        <w:numPr>
          <w:ilvl w:val="0"/>
          <w:numId w:val="9"/>
        </w:numPr>
        <w:tabs>
          <w:tab w:val="left" w:pos="1440"/>
        </w:tabs>
        <w:spacing w:before="1"/>
        <w:ind w:right="354"/>
        <w:jc w:val="both"/>
        <w:rPr>
          <w:lang w:val="en-US"/>
        </w:rPr>
      </w:pPr>
      <w:r w:rsidRPr="008E4DA6">
        <w:rPr>
          <w:lang w:val="en-US"/>
        </w:rPr>
        <w:t>If experimental conditions permit, fasting mice and rats is not necessary, as they cannot vomit. Prolonged fasting of 8 to 12 hours can cause hypoglycemia and significant changes in the intestinal microflora (dysbiosis and enterotoxemia).</w:t>
      </w:r>
    </w:p>
    <w:p w14:paraId="59CAFC92" w14:textId="77777777" w:rsidR="00866AAE" w:rsidRPr="008E4DA6" w:rsidRDefault="00FB0ED3">
      <w:pPr>
        <w:pStyle w:val="Prrafodelista"/>
        <w:numPr>
          <w:ilvl w:val="0"/>
          <w:numId w:val="9"/>
        </w:numPr>
        <w:tabs>
          <w:tab w:val="left" w:pos="1440"/>
        </w:tabs>
        <w:spacing w:before="1"/>
        <w:ind w:right="354"/>
        <w:jc w:val="both"/>
        <w:rPr>
          <w:lang w:val="en-US"/>
        </w:rPr>
        <w:sectPr w:rsidR="00866AAE" w:rsidRPr="008E4DA6">
          <w:type w:val="continuous"/>
          <w:pgSz w:w="12240" w:h="15840"/>
          <w:pgMar w:top="2060" w:right="1440" w:bottom="960" w:left="1800" w:header="582" w:footer="775" w:gutter="0"/>
          <w:cols w:space="720"/>
        </w:sectPr>
      </w:pPr>
      <w:r w:rsidRPr="008E4DA6">
        <w:rPr>
          <w:lang w:val="en-US"/>
        </w:rPr>
        <w:t>Special care must be taken with pregnant females regarding the choice of analgesia, anesthesia, and positioning during surgery.</w:t>
      </w:r>
    </w:p>
    <w:p w14:paraId="5B4853B1" w14:textId="77777777" w:rsidR="00866AAE" w:rsidRPr="008E4DA6" w:rsidRDefault="00FB0ED3">
      <w:pPr>
        <w:pStyle w:val="Ttulo3"/>
        <w:spacing w:line="235" w:lineRule="exact"/>
        <w:rPr>
          <w:lang w:val="en-US"/>
        </w:rPr>
      </w:pPr>
      <w:r w:rsidRPr="008E4DA6">
        <w:rPr>
          <w:spacing w:val="-2"/>
          <w:lang w:val="en-US"/>
        </w:rPr>
        <w:lastRenderedPageBreak/>
        <w:t>Positioning of the Animal</w:t>
      </w:r>
    </w:p>
    <w:p w14:paraId="00BF814D" w14:textId="77777777" w:rsidR="00866AAE" w:rsidRPr="008E4DA6" w:rsidRDefault="00866AAE">
      <w:pPr>
        <w:pStyle w:val="Textbody"/>
        <w:rPr>
          <w:b/>
          <w:lang w:val="en-US"/>
        </w:rPr>
      </w:pPr>
    </w:p>
    <w:p w14:paraId="4DD00BD6" w14:textId="77777777" w:rsidR="00866AAE" w:rsidRPr="008E4DA6" w:rsidRDefault="00FB0ED3">
      <w:pPr>
        <w:pStyle w:val="Prrafodelista"/>
        <w:numPr>
          <w:ilvl w:val="0"/>
          <w:numId w:val="9"/>
        </w:numPr>
        <w:tabs>
          <w:tab w:val="left" w:pos="1440"/>
        </w:tabs>
        <w:ind w:right="360"/>
        <w:rPr>
          <w:lang w:val="en-US"/>
        </w:rPr>
      </w:pPr>
      <w:r w:rsidRPr="008E4DA6">
        <w:rPr>
          <w:lang w:val="en-US"/>
        </w:rPr>
        <w:t>Avoid excessive tension on the limbs, which can cause nerve damage or compromise circulation.</w:t>
      </w:r>
    </w:p>
    <w:p w14:paraId="4162F8AB" w14:textId="77777777" w:rsidR="00866AAE" w:rsidRPr="008E4DA6" w:rsidRDefault="00FB0ED3">
      <w:pPr>
        <w:pStyle w:val="Prrafodelista"/>
        <w:numPr>
          <w:ilvl w:val="0"/>
          <w:numId w:val="9"/>
        </w:numPr>
        <w:tabs>
          <w:tab w:val="left" w:pos="1440"/>
        </w:tabs>
        <w:ind w:right="360"/>
        <w:rPr>
          <w:lang w:val="en-US"/>
        </w:rPr>
      </w:pPr>
      <w:r w:rsidRPr="008E4DA6">
        <w:rPr>
          <w:lang w:val="en-US"/>
        </w:rPr>
        <w:t>Secure the limbs with tape to the designated procedure table for the intervention.</w:t>
      </w:r>
    </w:p>
    <w:p w14:paraId="0CEA9AF4" w14:textId="77777777" w:rsidR="00866AAE" w:rsidRDefault="00FB0ED3">
      <w:pPr>
        <w:pStyle w:val="Prrafodelista"/>
        <w:numPr>
          <w:ilvl w:val="0"/>
          <w:numId w:val="9"/>
        </w:numPr>
        <w:tabs>
          <w:tab w:val="left" w:pos="1440"/>
        </w:tabs>
        <w:ind w:right="360"/>
        <w:rPr>
          <w:lang w:val="en-US"/>
        </w:rPr>
      </w:pPr>
      <w:r w:rsidRPr="008E4DA6">
        <w:rPr>
          <w:lang w:val="en-US"/>
        </w:rPr>
        <w:t>Never use the body of the anesthetized animal to support materials.</w:t>
      </w:r>
    </w:p>
    <w:p w14:paraId="441D8E6F" w14:textId="77777777" w:rsidR="008B4E93" w:rsidRPr="008E4DA6" w:rsidRDefault="008B4E93" w:rsidP="008B4E93">
      <w:pPr>
        <w:pStyle w:val="Prrafodelista"/>
        <w:tabs>
          <w:tab w:val="left" w:pos="1440"/>
        </w:tabs>
        <w:ind w:right="360" w:firstLine="0"/>
        <w:rPr>
          <w:lang w:val="en-US"/>
        </w:rPr>
      </w:pPr>
    </w:p>
    <w:p w14:paraId="1F474C86" w14:textId="77777777" w:rsidR="00866AAE" w:rsidRPr="008E4DA6" w:rsidRDefault="00FB0ED3">
      <w:pPr>
        <w:pStyle w:val="Standard"/>
        <w:ind w:left="2740"/>
        <w:rPr>
          <w:lang w:val="en-US"/>
        </w:rPr>
      </w:pPr>
      <w:r w:rsidRPr="008E4DA6">
        <w:rPr>
          <w:noProof/>
          <w:lang w:val="en-US"/>
        </w:rPr>
        <w:drawing>
          <wp:inline distT="0" distB="0" distL="0" distR="0" wp14:anchorId="730364D9" wp14:editId="65D1CD3D">
            <wp:extent cx="1862919" cy="1760562"/>
            <wp:effectExtent l="0" t="0" r="4445" b="0"/>
            <wp:docPr id="1703324615" name="Image 4" descr="Diagrama  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868785" cy="1766106"/>
                    </a:xfrm>
                    <a:prstGeom prst="rect">
                      <a:avLst/>
                    </a:prstGeom>
                    <a:noFill/>
                    <a:ln>
                      <a:noFill/>
                      <a:prstDash/>
                    </a:ln>
                  </pic:spPr>
                </pic:pic>
              </a:graphicData>
            </a:graphic>
          </wp:inline>
        </w:drawing>
      </w:r>
    </w:p>
    <w:p w14:paraId="0D4F67E8" w14:textId="77777777" w:rsidR="00866AAE" w:rsidRPr="008E4DA6" w:rsidRDefault="00FB0ED3">
      <w:pPr>
        <w:pStyle w:val="Standard"/>
        <w:spacing w:before="214"/>
        <w:ind w:left="353" w:right="718"/>
        <w:jc w:val="center"/>
        <w:rPr>
          <w:lang w:val="en-US"/>
        </w:rPr>
      </w:pPr>
      <w:r w:rsidRPr="008E4DA6">
        <w:rPr>
          <w:b/>
          <w:i/>
          <w:sz w:val="20"/>
          <w:lang w:val="en-US"/>
        </w:rPr>
        <w:t>Figure</w:t>
      </w:r>
      <w:r w:rsidRPr="008E4DA6">
        <w:rPr>
          <w:b/>
          <w:i/>
          <w:spacing w:val="-9"/>
          <w:sz w:val="20"/>
          <w:lang w:val="en-US"/>
        </w:rPr>
        <w:t xml:space="preserve"> </w:t>
      </w:r>
      <w:r w:rsidRPr="008E4DA6">
        <w:rPr>
          <w:b/>
          <w:i/>
          <w:sz w:val="20"/>
          <w:lang w:val="en-US"/>
        </w:rPr>
        <w:t>1:</w:t>
      </w:r>
      <w:r w:rsidRPr="008E4DA6">
        <w:rPr>
          <w:b/>
          <w:i/>
          <w:spacing w:val="-6"/>
          <w:sz w:val="20"/>
          <w:lang w:val="en-US"/>
        </w:rPr>
        <w:t xml:space="preserve"> </w:t>
      </w:r>
      <w:r w:rsidRPr="008E4DA6">
        <w:rPr>
          <w:i/>
          <w:spacing w:val="-6"/>
          <w:sz w:val="20"/>
          <w:lang w:val="en-US"/>
        </w:rPr>
        <w:t>Positioning of the animal. Image generated with AI.</w:t>
      </w:r>
    </w:p>
    <w:p w14:paraId="3A51DDBD" w14:textId="77777777" w:rsidR="00866AAE" w:rsidRPr="008E4DA6" w:rsidRDefault="00FB0ED3">
      <w:pPr>
        <w:pStyle w:val="Ttulo3"/>
        <w:spacing w:before="198"/>
        <w:rPr>
          <w:lang w:val="en-US"/>
        </w:rPr>
      </w:pPr>
      <w:r w:rsidRPr="008E4DA6">
        <w:rPr>
          <w:lang w:val="en-US"/>
        </w:rPr>
        <w:t>General Preparations for Surgery</w:t>
      </w:r>
    </w:p>
    <w:p w14:paraId="71B466CF" w14:textId="77777777" w:rsidR="00866AAE" w:rsidRPr="008E4DA6" w:rsidRDefault="00866AAE">
      <w:pPr>
        <w:pStyle w:val="Textbody"/>
        <w:spacing w:before="1"/>
        <w:rPr>
          <w:b/>
          <w:lang w:val="en-US"/>
        </w:rPr>
      </w:pPr>
    </w:p>
    <w:p w14:paraId="30D91A85" w14:textId="5FAA3008" w:rsidR="00866AAE" w:rsidRPr="008E4DA6" w:rsidRDefault="00FB0ED3">
      <w:pPr>
        <w:pStyle w:val="Textbody"/>
        <w:rPr>
          <w:lang w:val="en-US"/>
        </w:rPr>
      </w:pPr>
      <w:r w:rsidRPr="008E4DA6">
        <w:rPr>
          <w:lang w:val="en-US"/>
        </w:rPr>
        <w:t xml:space="preserve">A clean, orderly, and disinfected area dedicated exclusively to </w:t>
      </w:r>
      <w:r w:rsidR="004D2923" w:rsidRPr="008E4DA6">
        <w:rPr>
          <w:lang w:val="en-US"/>
        </w:rPr>
        <w:t>surgery</w:t>
      </w:r>
      <w:r w:rsidRPr="008E4DA6">
        <w:rPr>
          <w:lang w:val="en-US"/>
        </w:rPr>
        <w:t xml:space="preserve"> is required during the procedure.</w:t>
      </w:r>
    </w:p>
    <w:p w14:paraId="13DB3BF5" w14:textId="77777777" w:rsidR="00866AAE" w:rsidRPr="008E4DA6" w:rsidRDefault="00866AAE">
      <w:pPr>
        <w:pStyle w:val="Textbody"/>
        <w:spacing w:before="41"/>
        <w:rPr>
          <w:lang w:val="en-US"/>
        </w:rPr>
      </w:pPr>
    </w:p>
    <w:p w14:paraId="5C97DF19" w14:textId="77777777" w:rsidR="00866AAE" w:rsidRPr="008E4DA6" w:rsidRDefault="00FB0ED3">
      <w:pPr>
        <w:pStyle w:val="Textbody"/>
        <w:spacing w:line="276" w:lineRule="auto"/>
        <w:ind w:right="356"/>
        <w:jc w:val="both"/>
        <w:rPr>
          <w:lang w:val="en-US"/>
        </w:rPr>
      </w:pPr>
      <w:r w:rsidRPr="008E4DA6">
        <w:rPr>
          <w:lang w:val="en-US"/>
        </w:rPr>
        <w:t xml:space="preserve">Proper disinfection of surfaces where surgical procedures are performed on rodents is essential to maintain aseptic conditions and prevent post-operative infections. Work surfaces, surgical trays, and support equipment must be cleaned before, between procedures, and at the end of the surgical session.  </w:t>
      </w:r>
    </w:p>
    <w:p w14:paraId="4956ABA8" w14:textId="77777777" w:rsidR="00866AAE" w:rsidRPr="008E4DA6" w:rsidRDefault="00866AAE">
      <w:pPr>
        <w:pStyle w:val="Textbody"/>
        <w:spacing w:before="241"/>
        <w:rPr>
          <w:lang w:val="en-US"/>
        </w:rPr>
      </w:pPr>
    </w:p>
    <w:p w14:paraId="1D042340" w14:textId="77777777" w:rsidR="00866AAE" w:rsidRPr="008E4DA6" w:rsidRDefault="00FB0ED3">
      <w:pPr>
        <w:pStyle w:val="Ttulo3"/>
        <w:numPr>
          <w:ilvl w:val="0"/>
          <w:numId w:val="11"/>
        </w:numPr>
        <w:tabs>
          <w:tab w:val="left" w:pos="1536"/>
        </w:tabs>
        <w:rPr>
          <w:lang w:val="en-US"/>
        </w:rPr>
      </w:pPr>
      <w:r w:rsidRPr="008E4DA6">
        <w:rPr>
          <w:lang w:val="en-US"/>
        </w:rPr>
        <w:t>General Cleaning and Disinfection Procedure</w:t>
      </w:r>
    </w:p>
    <w:p w14:paraId="42C91236" w14:textId="77777777" w:rsidR="00866AAE" w:rsidRPr="008E4DA6" w:rsidRDefault="00FB0ED3">
      <w:pPr>
        <w:pStyle w:val="Prrafodelista"/>
        <w:numPr>
          <w:ilvl w:val="0"/>
          <w:numId w:val="12"/>
        </w:numPr>
        <w:tabs>
          <w:tab w:val="left" w:pos="1440"/>
        </w:tabs>
        <w:spacing w:before="44" w:line="235" w:lineRule="auto"/>
        <w:ind w:right="361"/>
        <w:rPr>
          <w:lang w:val="en-US"/>
        </w:rPr>
      </w:pPr>
      <w:r w:rsidRPr="008E4DA6">
        <w:rPr>
          <w:b/>
          <w:bCs/>
          <w:lang w:val="en-US"/>
        </w:rPr>
        <w:t xml:space="preserve">Pre-cleaning </w:t>
      </w:r>
      <w:r w:rsidRPr="008E4DA6">
        <w:rPr>
          <w:lang w:val="en-US"/>
        </w:rPr>
        <w:t>to remove visible organic material (bedding debris, blood, hair, or biological fluids).</w:t>
      </w:r>
    </w:p>
    <w:p w14:paraId="36CC71CB" w14:textId="77777777" w:rsidR="00866AAE" w:rsidRPr="008E4DA6" w:rsidRDefault="00FB0ED3">
      <w:pPr>
        <w:pStyle w:val="Prrafodelista"/>
        <w:numPr>
          <w:ilvl w:val="0"/>
          <w:numId w:val="7"/>
        </w:numPr>
        <w:tabs>
          <w:tab w:val="left" w:pos="1440"/>
        </w:tabs>
        <w:spacing w:before="44" w:line="235" w:lineRule="auto"/>
        <w:ind w:right="361"/>
        <w:rPr>
          <w:lang w:val="en-US"/>
        </w:rPr>
      </w:pPr>
      <w:r w:rsidRPr="008E4DA6">
        <w:rPr>
          <w:lang w:val="en-US"/>
        </w:rPr>
        <w:t xml:space="preserve">Apply an </w:t>
      </w:r>
      <w:r w:rsidRPr="008E4DA6">
        <w:rPr>
          <w:b/>
          <w:bCs/>
          <w:lang w:val="en-US"/>
        </w:rPr>
        <w:t>approved disinfectant compatible with the surfaces.</w:t>
      </w:r>
    </w:p>
    <w:p w14:paraId="5C3639DB" w14:textId="77777777" w:rsidR="00866AAE" w:rsidRPr="008E4DA6" w:rsidRDefault="00FB0ED3">
      <w:pPr>
        <w:pStyle w:val="Prrafodelista"/>
        <w:numPr>
          <w:ilvl w:val="0"/>
          <w:numId w:val="7"/>
        </w:numPr>
        <w:tabs>
          <w:tab w:val="left" w:pos="1440"/>
        </w:tabs>
        <w:spacing w:before="44" w:line="235" w:lineRule="auto"/>
        <w:ind w:right="361"/>
        <w:rPr>
          <w:lang w:val="en-US"/>
        </w:rPr>
      </w:pPr>
      <w:r w:rsidRPr="008E4DA6">
        <w:rPr>
          <w:lang w:val="en-US"/>
        </w:rPr>
        <w:t xml:space="preserve">Respect the </w:t>
      </w:r>
      <w:r w:rsidRPr="008E4DA6">
        <w:rPr>
          <w:b/>
          <w:bCs/>
          <w:lang w:val="en-US"/>
        </w:rPr>
        <w:t>contact time indicated by the manufacturer</w:t>
      </w:r>
      <w:r w:rsidRPr="008E4DA6">
        <w:rPr>
          <w:lang w:val="en-US"/>
        </w:rPr>
        <w:t xml:space="preserve"> to ensure antimicrobial efficacy.</w:t>
      </w:r>
    </w:p>
    <w:p w14:paraId="275680D8" w14:textId="66BF2542" w:rsidR="00866AAE" w:rsidRPr="008E4DA6" w:rsidRDefault="004D2923">
      <w:pPr>
        <w:pStyle w:val="Prrafodelista"/>
        <w:numPr>
          <w:ilvl w:val="0"/>
          <w:numId w:val="7"/>
        </w:numPr>
        <w:tabs>
          <w:tab w:val="left" w:pos="1440"/>
        </w:tabs>
        <w:spacing w:before="44" w:line="235" w:lineRule="auto"/>
        <w:ind w:right="361"/>
        <w:rPr>
          <w:lang w:val="en-US"/>
        </w:rPr>
      </w:pPr>
      <w:r w:rsidRPr="008E4DA6">
        <w:rPr>
          <w:lang w:val="en-US"/>
        </w:rPr>
        <w:t xml:space="preserve">Allow air drying before starting surgery or placing sterile barriers if applicable.  </w:t>
      </w:r>
    </w:p>
    <w:p w14:paraId="3C99A2BB" w14:textId="77777777" w:rsidR="00866AAE" w:rsidRPr="008E4DA6" w:rsidRDefault="00FB0ED3">
      <w:pPr>
        <w:pStyle w:val="Prrafodelista"/>
        <w:numPr>
          <w:ilvl w:val="0"/>
          <w:numId w:val="7"/>
        </w:numPr>
        <w:tabs>
          <w:tab w:val="left" w:pos="1440"/>
        </w:tabs>
        <w:spacing w:before="44" w:line="235" w:lineRule="auto"/>
        <w:ind w:right="361"/>
        <w:rPr>
          <w:lang w:val="en-US"/>
        </w:rPr>
      </w:pPr>
      <w:r w:rsidRPr="008E4DA6">
        <w:rPr>
          <w:lang w:val="en-US"/>
        </w:rPr>
        <w:t xml:space="preserve">Repeat the process </w:t>
      </w:r>
      <w:r w:rsidRPr="008E4DA6">
        <w:rPr>
          <w:b/>
          <w:bCs/>
          <w:lang w:val="en-US"/>
        </w:rPr>
        <w:t xml:space="preserve">between animals </w:t>
      </w:r>
      <w:r w:rsidRPr="008E4DA6">
        <w:rPr>
          <w:lang w:val="en-US"/>
        </w:rPr>
        <w:t>and at the end of the session.</w:t>
      </w:r>
    </w:p>
    <w:p w14:paraId="6D04A59D" w14:textId="77777777" w:rsidR="00866AAE" w:rsidRPr="008E4DA6" w:rsidRDefault="00FB0ED3">
      <w:pPr>
        <w:pStyle w:val="Prrafodelista"/>
        <w:numPr>
          <w:ilvl w:val="0"/>
          <w:numId w:val="7"/>
        </w:numPr>
        <w:tabs>
          <w:tab w:val="left" w:pos="1440"/>
        </w:tabs>
        <w:spacing w:before="44" w:line="235" w:lineRule="auto"/>
        <w:ind w:right="361"/>
        <w:rPr>
          <w:lang w:val="en-US"/>
        </w:rPr>
      </w:pPr>
      <w:r w:rsidRPr="008E4DA6">
        <w:rPr>
          <w:lang w:val="en-US"/>
        </w:rPr>
        <w:t>Record the procedure in the corresponding logbook or record sheet (date, product, person in charge).</w:t>
      </w:r>
    </w:p>
    <w:p w14:paraId="66527563" w14:textId="77777777" w:rsidR="00866AAE" w:rsidRPr="008E4DA6" w:rsidRDefault="00FB0ED3">
      <w:pPr>
        <w:pStyle w:val="Prrafodelista"/>
        <w:numPr>
          <w:ilvl w:val="0"/>
          <w:numId w:val="7"/>
        </w:numPr>
        <w:tabs>
          <w:tab w:val="left" w:pos="1440"/>
        </w:tabs>
        <w:spacing w:before="44" w:line="235" w:lineRule="auto"/>
        <w:ind w:right="361"/>
        <w:rPr>
          <w:lang w:val="en-US"/>
        </w:rPr>
      </w:pPr>
      <w:r w:rsidRPr="008E4DA6">
        <w:rPr>
          <w:lang w:val="en-US"/>
        </w:rPr>
        <w:t>Personnel must wear gloves and eye protection according to the product used.</w:t>
      </w:r>
    </w:p>
    <w:p w14:paraId="046E52D3" w14:textId="77777777" w:rsidR="00866AAE" w:rsidRPr="008E4DA6" w:rsidRDefault="00866AAE">
      <w:pPr>
        <w:pStyle w:val="Prrafodelista"/>
        <w:tabs>
          <w:tab w:val="left" w:pos="1440"/>
        </w:tabs>
        <w:spacing w:before="44" w:line="235" w:lineRule="auto"/>
        <w:ind w:right="361" w:firstLine="0"/>
        <w:rPr>
          <w:lang w:val="en-US"/>
        </w:rPr>
        <w:sectPr w:rsidR="00866AAE" w:rsidRPr="008E4DA6">
          <w:headerReference w:type="default" r:id="rId10"/>
          <w:footerReference w:type="default" r:id="rId11"/>
          <w:pgSz w:w="12240" w:h="15840"/>
          <w:pgMar w:top="2080" w:right="1440" w:bottom="960" w:left="1800" w:header="582" w:footer="775" w:gutter="0"/>
          <w:cols w:space="720"/>
        </w:sectPr>
      </w:pPr>
    </w:p>
    <w:p w14:paraId="176C25CC" w14:textId="77777777" w:rsidR="00866AAE" w:rsidRPr="008E4DA6" w:rsidRDefault="00FB0ED3">
      <w:pPr>
        <w:pStyle w:val="Ttulo3"/>
        <w:spacing w:line="235" w:lineRule="exact"/>
        <w:rPr>
          <w:lang w:val="en-US"/>
        </w:rPr>
      </w:pPr>
      <w:r w:rsidRPr="008E4DA6">
        <w:rPr>
          <w:spacing w:val="-2"/>
          <w:lang w:val="en-US"/>
        </w:rPr>
        <w:lastRenderedPageBreak/>
        <w:t>Recommended Products</w:t>
      </w:r>
    </w:p>
    <w:p w14:paraId="2AF2BEFB" w14:textId="77777777" w:rsidR="00866AAE" w:rsidRPr="008E4DA6" w:rsidRDefault="00FB0ED3">
      <w:pPr>
        <w:pStyle w:val="Textbody"/>
        <w:spacing w:before="41" w:after="42"/>
        <w:rPr>
          <w:lang w:val="en-US"/>
        </w:rPr>
      </w:pPr>
      <w:r w:rsidRPr="008E4DA6">
        <w:rPr>
          <w:spacing w:val="-2"/>
          <w:lang w:val="en-US"/>
        </w:rPr>
        <w:t>The following agents are recommended for surface disinfection in rodent surgery:</w:t>
      </w:r>
    </w:p>
    <w:tbl>
      <w:tblPr>
        <w:tblW w:w="8633" w:type="dxa"/>
        <w:tblInd w:w="5" w:type="dxa"/>
        <w:tblLayout w:type="fixed"/>
        <w:tblCellMar>
          <w:left w:w="10" w:type="dxa"/>
          <w:right w:w="10" w:type="dxa"/>
        </w:tblCellMar>
        <w:tblLook w:val="04A0" w:firstRow="1" w:lastRow="0" w:firstColumn="1" w:lastColumn="0" w:noHBand="0" w:noVBand="1"/>
      </w:tblPr>
      <w:tblGrid>
        <w:gridCol w:w="2905"/>
        <w:gridCol w:w="2779"/>
        <w:gridCol w:w="2949"/>
      </w:tblGrid>
      <w:tr w:rsidR="00866AAE" w:rsidRPr="008E4DA6" w14:paraId="6C0FF27C" w14:textId="77777777">
        <w:trPr>
          <w:trHeight w:val="268"/>
        </w:trPr>
        <w:tc>
          <w:tcPr>
            <w:tcW w:w="2905"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3D955BAE" w14:textId="77777777" w:rsidR="00866AAE" w:rsidRPr="008E4DA6" w:rsidRDefault="00FB0ED3">
            <w:pPr>
              <w:pStyle w:val="TableParagraph"/>
              <w:spacing w:line="248" w:lineRule="exact"/>
              <w:rPr>
                <w:lang w:val="en-US"/>
              </w:rPr>
            </w:pPr>
            <w:r w:rsidRPr="008E4DA6">
              <w:rPr>
                <w:b/>
                <w:spacing w:val="-2"/>
                <w:lang w:val="en-US"/>
              </w:rPr>
              <w:t>Type of Disinfectant</w:t>
            </w:r>
          </w:p>
        </w:tc>
        <w:tc>
          <w:tcPr>
            <w:tcW w:w="2779"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25EAFA67" w14:textId="77777777" w:rsidR="00866AAE" w:rsidRPr="008E4DA6" w:rsidRDefault="00FB0ED3">
            <w:pPr>
              <w:pStyle w:val="TableParagraph"/>
              <w:spacing w:line="248" w:lineRule="exact"/>
              <w:rPr>
                <w:b/>
                <w:spacing w:val="-2"/>
                <w:lang w:val="en-US"/>
              </w:rPr>
            </w:pPr>
            <w:r w:rsidRPr="008E4DA6">
              <w:rPr>
                <w:b/>
                <w:spacing w:val="-2"/>
                <w:lang w:val="en-US"/>
              </w:rPr>
              <w:t>Recommended Use</w:t>
            </w:r>
          </w:p>
        </w:tc>
        <w:tc>
          <w:tcPr>
            <w:tcW w:w="2949"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4295133D" w14:textId="77777777" w:rsidR="00866AAE" w:rsidRPr="008E4DA6" w:rsidRDefault="00FB0ED3">
            <w:pPr>
              <w:pStyle w:val="TableParagraph"/>
              <w:spacing w:line="248" w:lineRule="exact"/>
              <w:rPr>
                <w:b/>
                <w:spacing w:val="-2"/>
                <w:lang w:val="en-US"/>
              </w:rPr>
            </w:pPr>
            <w:r w:rsidRPr="008E4DA6">
              <w:rPr>
                <w:b/>
                <w:spacing w:val="-2"/>
                <w:lang w:val="en-US"/>
              </w:rPr>
              <w:t>Observations</w:t>
            </w:r>
          </w:p>
        </w:tc>
      </w:tr>
      <w:tr w:rsidR="00866AAE" w:rsidRPr="008E4DA6" w14:paraId="641585E6" w14:textId="77777777">
        <w:trPr>
          <w:trHeight w:val="537"/>
        </w:trPr>
        <w:tc>
          <w:tcPr>
            <w:tcW w:w="2905"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AD66B65" w14:textId="77777777" w:rsidR="00866AAE" w:rsidRPr="008E4DA6" w:rsidRDefault="00FB0ED3">
            <w:pPr>
              <w:pStyle w:val="TableParagraph"/>
              <w:spacing w:line="268" w:lineRule="exact"/>
              <w:rPr>
                <w:lang w:val="en-US"/>
              </w:rPr>
            </w:pPr>
            <w:r w:rsidRPr="008E4DA6">
              <w:rPr>
                <w:b/>
                <w:spacing w:val="-5"/>
                <w:lang w:val="en-US"/>
              </w:rPr>
              <w:t>70% Ethanol or 70–85% Isopropanol</w:t>
            </w:r>
          </w:p>
        </w:tc>
        <w:tc>
          <w:tcPr>
            <w:tcW w:w="2779"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4EE2CE58" w14:textId="77777777" w:rsidR="00866AAE" w:rsidRPr="008E4DA6" w:rsidRDefault="00FB0ED3">
            <w:pPr>
              <w:pStyle w:val="TableParagraph"/>
              <w:spacing w:line="268" w:lineRule="exact"/>
              <w:rPr>
                <w:lang w:val="en-US"/>
              </w:rPr>
            </w:pPr>
            <w:r w:rsidRPr="008E4DA6">
              <w:rPr>
                <w:spacing w:val="-2"/>
                <w:lang w:val="en-US"/>
              </w:rPr>
              <w:t>Quick cleaning between surgeries</w:t>
            </w:r>
          </w:p>
        </w:tc>
        <w:tc>
          <w:tcPr>
            <w:tcW w:w="2949"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E12D8D6" w14:textId="77777777" w:rsidR="00866AAE" w:rsidRPr="008E4DA6" w:rsidRDefault="00FB0ED3">
            <w:pPr>
              <w:pStyle w:val="TableParagraph"/>
              <w:spacing w:line="268" w:lineRule="exact"/>
              <w:ind w:left="106"/>
              <w:rPr>
                <w:lang w:val="en-US"/>
              </w:rPr>
            </w:pPr>
            <w:r w:rsidRPr="008E4DA6">
              <w:rPr>
                <w:spacing w:val="-2"/>
                <w:lang w:val="en-US"/>
              </w:rPr>
              <w:t>Avoid prolonged contact with acrylics; flammable</w:t>
            </w:r>
          </w:p>
        </w:tc>
      </w:tr>
      <w:tr w:rsidR="00866AAE" w:rsidRPr="008E4DA6" w14:paraId="05092D8D" w14:textId="77777777">
        <w:trPr>
          <w:trHeight w:val="803"/>
        </w:trPr>
        <w:tc>
          <w:tcPr>
            <w:tcW w:w="2905"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28BEA1A5" w14:textId="77777777" w:rsidR="00866AAE" w:rsidRPr="008E4DA6" w:rsidRDefault="00FB0ED3">
            <w:pPr>
              <w:pStyle w:val="TableParagraph"/>
              <w:spacing w:line="240" w:lineRule="auto"/>
              <w:rPr>
                <w:lang w:val="en-US"/>
              </w:rPr>
            </w:pPr>
            <w:r w:rsidRPr="008E4DA6">
              <w:rPr>
                <w:b/>
                <w:spacing w:val="-2"/>
                <w:lang w:val="en-US"/>
              </w:rPr>
              <w:t>0.5–1% Sodium Hypochlorite (fresh bleach solution)</w:t>
            </w:r>
          </w:p>
        </w:tc>
        <w:tc>
          <w:tcPr>
            <w:tcW w:w="2779"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344C0FA8" w14:textId="77777777" w:rsidR="00866AAE" w:rsidRPr="008E4DA6" w:rsidRDefault="00FB0ED3">
            <w:pPr>
              <w:pStyle w:val="TableParagraph"/>
              <w:spacing w:line="268" w:lineRule="exact"/>
              <w:rPr>
                <w:lang w:val="en-US"/>
              </w:rPr>
            </w:pPr>
            <w:r w:rsidRPr="008E4DA6">
              <w:rPr>
                <w:spacing w:val="-9"/>
                <w:lang w:val="en-US"/>
              </w:rPr>
              <w:t>High-level disinfection</w:t>
            </w:r>
          </w:p>
        </w:tc>
        <w:tc>
          <w:tcPr>
            <w:tcW w:w="2949"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65017C44" w14:textId="77777777" w:rsidR="00866AAE" w:rsidRPr="008E4DA6" w:rsidRDefault="00FB0ED3">
            <w:pPr>
              <w:pStyle w:val="TableParagraph"/>
              <w:spacing w:line="240" w:lineRule="auto"/>
              <w:ind w:left="106" w:right="10"/>
              <w:rPr>
                <w:lang w:val="en-US"/>
              </w:rPr>
            </w:pPr>
            <w:r w:rsidRPr="008E4DA6">
              <w:rPr>
                <w:spacing w:val="-2"/>
                <w:lang w:val="en-US"/>
              </w:rPr>
              <w:t>Inactivated by organic matter; corrosive; requires rinsing</w:t>
            </w:r>
          </w:p>
        </w:tc>
      </w:tr>
      <w:tr w:rsidR="00866AAE" w:rsidRPr="008E4DA6" w14:paraId="7693E975" w14:textId="77777777">
        <w:trPr>
          <w:trHeight w:val="806"/>
        </w:trPr>
        <w:tc>
          <w:tcPr>
            <w:tcW w:w="2905"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4C251C77" w14:textId="77777777" w:rsidR="00866AAE" w:rsidRPr="008E4DA6" w:rsidRDefault="00FB0ED3">
            <w:pPr>
              <w:pStyle w:val="TableParagraph"/>
              <w:spacing w:line="240" w:lineRule="auto"/>
              <w:ind w:right="622"/>
              <w:rPr>
                <w:lang w:val="en-US"/>
              </w:rPr>
            </w:pPr>
            <w:r w:rsidRPr="008E4DA6">
              <w:rPr>
                <w:b/>
                <w:spacing w:val="-2"/>
                <w:lang w:val="en-US"/>
              </w:rPr>
              <w:t>0.05–2% Chlorhexidine Solutions</w:t>
            </w:r>
          </w:p>
        </w:tc>
        <w:tc>
          <w:tcPr>
            <w:tcW w:w="2779"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46C1DB72" w14:textId="77777777" w:rsidR="00866AAE" w:rsidRPr="008E4DA6" w:rsidRDefault="00FB0ED3">
            <w:pPr>
              <w:pStyle w:val="TableParagraph"/>
              <w:spacing w:line="240" w:lineRule="auto"/>
              <w:rPr>
                <w:lang w:val="en-US"/>
              </w:rPr>
            </w:pPr>
            <w:r w:rsidRPr="008E4DA6">
              <w:rPr>
                <w:spacing w:val="-2"/>
                <w:lang w:val="en-US"/>
              </w:rPr>
              <w:t>Surfaces and trays; compatible with biological fluids</w:t>
            </w:r>
          </w:p>
        </w:tc>
        <w:tc>
          <w:tcPr>
            <w:tcW w:w="2949"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160C7291" w14:textId="77777777" w:rsidR="00866AAE" w:rsidRPr="008E4DA6" w:rsidRDefault="00FB0ED3">
            <w:pPr>
              <w:pStyle w:val="TableParagraph"/>
              <w:spacing w:line="240" w:lineRule="auto"/>
              <w:ind w:left="106" w:right="570"/>
              <w:rPr>
                <w:lang w:val="en-US"/>
              </w:rPr>
            </w:pPr>
            <w:r w:rsidRPr="008E4DA6">
              <w:rPr>
                <w:spacing w:val="-2"/>
                <w:lang w:val="en-US"/>
              </w:rPr>
              <w:t>Good residuality; use formulations suitable for surfaces</w:t>
            </w:r>
          </w:p>
        </w:tc>
      </w:tr>
      <w:tr w:rsidR="00866AAE" w:rsidRPr="008E4DA6" w14:paraId="14C837AB" w14:textId="77777777">
        <w:trPr>
          <w:trHeight w:val="537"/>
        </w:trPr>
        <w:tc>
          <w:tcPr>
            <w:tcW w:w="2905"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237023F8" w14:textId="77777777" w:rsidR="00866AAE" w:rsidRPr="008E4DA6" w:rsidRDefault="00FB0ED3">
            <w:pPr>
              <w:pStyle w:val="TableParagraph"/>
              <w:spacing w:line="268" w:lineRule="exact"/>
              <w:rPr>
                <w:lang w:val="en-US"/>
              </w:rPr>
            </w:pPr>
            <w:r w:rsidRPr="008E4DA6">
              <w:rPr>
                <w:b/>
                <w:spacing w:val="-2"/>
                <w:lang w:val="en-US"/>
              </w:rPr>
              <w:t>Quaternary Ammoniums</w:t>
            </w:r>
          </w:p>
        </w:tc>
        <w:tc>
          <w:tcPr>
            <w:tcW w:w="2779"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20209B51" w14:textId="77777777" w:rsidR="00866AAE" w:rsidRPr="008E4DA6" w:rsidRDefault="00FB0ED3">
            <w:pPr>
              <w:pStyle w:val="TableParagraph"/>
              <w:spacing w:line="268" w:lineRule="exact"/>
              <w:rPr>
                <w:lang w:val="en-US"/>
              </w:rPr>
            </w:pPr>
            <w:r w:rsidRPr="008E4DA6">
              <w:rPr>
                <w:spacing w:val="-2"/>
                <w:lang w:val="en-US"/>
              </w:rPr>
              <w:t>Routine and inter-procedure</w:t>
            </w:r>
          </w:p>
        </w:tc>
        <w:tc>
          <w:tcPr>
            <w:tcW w:w="2949"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1DF32B13" w14:textId="77777777" w:rsidR="00866AAE" w:rsidRPr="008E4DA6" w:rsidRDefault="00FB0ED3">
            <w:pPr>
              <w:pStyle w:val="TableParagraph"/>
              <w:spacing w:line="268" w:lineRule="exact"/>
              <w:ind w:left="106"/>
              <w:rPr>
                <w:lang w:val="en-US"/>
              </w:rPr>
            </w:pPr>
            <w:r w:rsidRPr="008E4DA6">
              <w:rPr>
                <w:spacing w:val="-2"/>
                <w:lang w:val="en-US"/>
              </w:rPr>
              <w:t>Effective in the absence of organic matter</w:t>
            </w:r>
          </w:p>
        </w:tc>
      </w:tr>
      <w:tr w:rsidR="00866AAE" w:rsidRPr="008E4DA6" w14:paraId="14DDB868" w14:textId="77777777">
        <w:trPr>
          <w:trHeight w:val="537"/>
        </w:trPr>
        <w:tc>
          <w:tcPr>
            <w:tcW w:w="2905"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00C64B3" w14:textId="77777777" w:rsidR="00866AAE" w:rsidRPr="00390463" w:rsidRDefault="00FB0ED3">
            <w:pPr>
              <w:pStyle w:val="TableParagraph"/>
              <w:spacing w:line="268" w:lineRule="exact"/>
              <w:rPr>
                <w:lang w:val="es-CL"/>
              </w:rPr>
            </w:pPr>
            <w:proofErr w:type="spellStart"/>
            <w:r w:rsidRPr="00390463">
              <w:rPr>
                <w:b/>
                <w:lang w:val="es-CL"/>
              </w:rPr>
              <w:t>Hydrogen</w:t>
            </w:r>
            <w:proofErr w:type="spellEnd"/>
            <w:r w:rsidRPr="00390463">
              <w:rPr>
                <w:b/>
                <w:lang w:val="es-CL"/>
              </w:rPr>
              <w:t xml:space="preserve"> </w:t>
            </w:r>
            <w:proofErr w:type="spellStart"/>
            <w:r w:rsidRPr="00390463">
              <w:rPr>
                <w:b/>
                <w:lang w:val="es-CL"/>
              </w:rPr>
              <w:t>Peroxide</w:t>
            </w:r>
            <w:proofErr w:type="spellEnd"/>
            <w:r w:rsidRPr="00390463">
              <w:rPr>
                <w:b/>
                <w:lang w:val="es-CL"/>
              </w:rPr>
              <w:t xml:space="preserve"> (incl. </w:t>
            </w:r>
            <w:proofErr w:type="spellStart"/>
            <w:r w:rsidRPr="00390463">
              <w:rPr>
                <w:b/>
                <w:lang w:val="es-CL"/>
              </w:rPr>
              <w:t>accelerated</w:t>
            </w:r>
            <w:proofErr w:type="spellEnd"/>
            <w:r w:rsidRPr="00390463">
              <w:rPr>
                <w:b/>
                <w:lang w:val="es-CL"/>
              </w:rPr>
              <w:t xml:space="preserve"> </w:t>
            </w:r>
            <w:proofErr w:type="spellStart"/>
            <w:r w:rsidRPr="00390463">
              <w:rPr>
                <w:b/>
                <w:lang w:val="es-CL"/>
              </w:rPr>
              <w:t>peroxide</w:t>
            </w:r>
            <w:proofErr w:type="spellEnd"/>
            <w:r w:rsidRPr="00390463">
              <w:rPr>
                <w:b/>
                <w:lang w:val="es-CL"/>
              </w:rPr>
              <w:t>)</w:t>
            </w:r>
          </w:p>
        </w:tc>
        <w:tc>
          <w:tcPr>
            <w:tcW w:w="2779"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56800F1A" w14:textId="77777777" w:rsidR="00866AAE" w:rsidRPr="008E4DA6" w:rsidRDefault="00FB0ED3">
            <w:pPr>
              <w:pStyle w:val="TableParagraph"/>
              <w:spacing w:line="268" w:lineRule="exact"/>
              <w:rPr>
                <w:lang w:val="en-US"/>
              </w:rPr>
            </w:pPr>
            <w:r w:rsidRPr="008E4DA6">
              <w:rPr>
                <w:spacing w:val="-2"/>
                <w:lang w:val="en-US"/>
              </w:rPr>
              <w:t>Surfaces, equipment, rooms</w:t>
            </w:r>
          </w:p>
        </w:tc>
        <w:tc>
          <w:tcPr>
            <w:tcW w:w="2949"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09D03DC1" w14:textId="77777777" w:rsidR="00866AAE" w:rsidRPr="008E4DA6" w:rsidRDefault="00FB0ED3">
            <w:pPr>
              <w:pStyle w:val="TableParagraph"/>
              <w:spacing w:line="268" w:lineRule="exact"/>
              <w:ind w:left="106"/>
              <w:rPr>
                <w:lang w:val="en-US"/>
              </w:rPr>
            </w:pPr>
            <w:r w:rsidRPr="008E4DA6">
              <w:rPr>
                <w:spacing w:val="-2"/>
                <w:lang w:val="en-US"/>
              </w:rPr>
              <w:t>Broad spectrum and good user safety</w:t>
            </w:r>
          </w:p>
        </w:tc>
      </w:tr>
      <w:tr w:rsidR="00866AAE" w:rsidRPr="008E4DA6" w14:paraId="53C41B45" w14:textId="77777777">
        <w:trPr>
          <w:trHeight w:val="537"/>
        </w:trPr>
        <w:tc>
          <w:tcPr>
            <w:tcW w:w="2905"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18F83677" w14:textId="77777777" w:rsidR="00866AAE" w:rsidRPr="008E4DA6" w:rsidRDefault="00FB0ED3">
            <w:pPr>
              <w:pStyle w:val="TableParagraph"/>
              <w:spacing w:line="268" w:lineRule="exact"/>
              <w:rPr>
                <w:lang w:val="en-US"/>
              </w:rPr>
            </w:pPr>
            <w:r w:rsidRPr="008E4DA6">
              <w:rPr>
                <w:b/>
                <w:spacing w:val="-2"/>
                <w:lang w:val="en-US"/>
              </w:rPr>
              <w:t>Phenols</w:t>
            </w:r>
          </w:p>
        </w:tc>
        <w:tc>
          <w:tcPr>
            <w:tcW w:w="2779"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054E2E0E" w14:textId="77777777" w:rsidR="00866AAE" w:rsidRPr="008E4DA6" w:rsidRDefault="00FB0ED3">
            <w:pPr>
              <w:pStyle w:val="TableParagraph"/>
              <w:spacing w:line="268" w:lineRule="exact"/>
              <w:rPr>
                <w:lang w:val="en-US"/>
              </w:rPr>
            </w:pPr>
            <w:r w:rsidRPr="008E4DA6">
              <w:rPr>
                <w:spacing w:val="-2"/>
                <w:lang w:val="en-US"/>
              </w:rPr>
              <w:t>Areas with high organic matter</w:t>
            </w:r>
          </w:p>
        </w:tc>
        <w:tc>
          <w:tcPr>
            <w:tcW w:w="2949"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234972C1" w14:textId="77777777" w:rsidR="00866AAE" w:rsidRPr="008E4DA6" w:rsidRDefault="00FB0ED3">
            <w:pPr>
              <w:pStyle w:val="TableParagraph"/>
              <w:spacing w:line="268" w:lineRule="exact"/>
              <w:ind w:left="106"/>
              <w:rPr>
                <w:lang w:val="en-US"/>
              </w:rPr>
            </w:pPr>
            <w:proofErr w:type="gramStart"/>
            <w:r w:rsidRPr="008E4DA6">
              <w:rPr>
                <w:spacing w:val="-2"/>
                <w:lang w:val="en-US"/>
              </w:rPr>
              <w:t>Avoid on</w:t>
            </w:r>
            <w:proofErr w:type="gramEnd"/>
            <w:r w:rsidRPr="008E4DA6">
              <w:rPr>
                <w:spacing w:val="-2"/>
                <w:lang w:val="en-US"/>
              </w:rPr>
              <w:t xml:space="preserve"> plastic due to progressive damage</w:t>
            </w:r>
          </w:p>
        </w:tc>
      </w:tr>
      <w:tr w:rsidR="00866AAE" w:rsidRPr="008E4DA6" w14:paraId="25E26F0F" w14:textId="77777777">
        <w:trPr>
          <w:trHeight w:val="537"/>
        </w:trPr>
        <w:tc>
          <w:tcPr>
            <w:tcW w:w="2905"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25571902" w14:textId="77777777" w:rsidR="00866AAE" w:rsidRPr="008E4DA6" w:rsidRDefault="00FB0ED3">
            <w:pPr>
              <w:pStyle w:val="TableParagraph"/>
              <w:spacing w:line="268" w:lineRule="exact"/>
              <w:rPr>
                <w:lang w:val="en-US"/>
              </w:rPr>
            </w:pPr>
            <w:r w:rsidRPr="008E4DA6">
              <w:rPr>
                <w:b/>
                <w:spacing w:val="-2"/>
                <w:lang w:val="en-US"/>
              </w:rPr>
              <w:t>Glutaraldehyde (restricted use)</w:t>
            </w:r>
          </w:p>
        </w:tc>
        <w:tc>
          <w:tcPr>
            <w:tcW w:w="2779"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19672DA2" w14:textId="77777777" w:rsidR="00866AAE" w:rsidRPr="008E4DA6" w:rsidRDefault="00FB0ED3">
            <w:pPr>
              <w:pStyle w:val="TableParagraph"/>
              <w:spacing w:line="268" w:lineRule="exact"/>
              <w:rPr>
                <w:lang w:val="en-US"/>
              </w:rPr>
            </w:pPr>
            <w:r w:rsidRPr="008E4DA6">
              <w:rPr>
                <w:spacing w:val="-2"/>
                <w:lang w:val="en-US"/>
              </w:rPr>
              <w:t>Non-critical/high-level equipment</w:t>
            </w:r>
          </w:p>
        </w:tc>
        <w:tc>
          <w:tcPr>
            <w:tcW w:w="2949"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264E5367" w14:textId="77777777" w:rsidR="00866AAE" w:rsidRPr="008E4DA6" w:rsidRDefault="00FB0ED3">
            <w:pPr>
              <w:pStyle w:val="TableParagraph"/>
              <w:spacing w:line="268" w:lineRule="exact"/>
              <w:ind w:left="106"/>
              <w:rPr>
                <w:lang w:val="en-US"/>
              </w:rPr>
            </w:pPr>
            <w:r w:rsidRPr="008E4DA6">
              <w:rPr>
                <w:spacing w:val="-2"/>
                <w:lang w:val="en-US"/>
              </w:rPr>
              <w:t>Limited use due to toxicity and required ventilation</w:t>
            </w:r>
          </w:p>
        </w:tc>
      </w:tr>
    </w:tbl>
    <w:p w14:paraId="7ACB67B7" w14:textId="77777777" w:rsidR="00866AAE" w:rsidRPr="008E4DA6" w:rsidRDefault="00866AAE">
      <w:pPr>
        <w:pStyle w:val="Textbody"/>
        <w:spacing w:before="241"/>
        <w:rPr>
          <w:lang w:val="en-US"/>
        </w:rPr>
      </w:pPr>
    </w:p>
    <w:p w14:paraId="6856CC71" w14:textId="77777777" w:rsidR="00866AAE" w:rsidRPr="008E4DA6" w:rsidRDefault="00FB0ED3">
      <w:pPr>
        <w:pStyle w:val="Textbody"/>
        <w:spacing w:line="276" w:lineRule="auto"/>
        <w:rPr>
          <w:lang w:val="en-US"/>
        </w:rPr>
      </w:pPr>
      <w:r w:rsidRPr="008E4DA6">
        <w:rPr>
          <w:lang w:val="en-US"/>
        </w:rPr>
        <w:t>Select the product based on surface compatibility, required level, and institutional regulations.</w:t>
      </w:r>
    </w:p>
    <w:p w14:paraId="64EDF9B8" w14:textId="77777777" w:rsidR="00866AAE" w:rsidRPr="008E4DA6" w:rsidRDefault="00FB0ED3">
      <w:pPr>
        <w:pStyle w:val="Prrafodelista"/>
        <w:numPr>
          <w:ilvl w:val="0"/>
          <w:numId w:val="9"/>
        </w:numPr>
        <w:tabs>
          <w:tab w:val="left" w:pos="1440"/>
        </w:tabs>
        <w:spacing w:before="202"/>
        <w:rPr>
          <w:lang w:val="en-US"/>
        </w:rPr>
      </w:pPr>
      <w:r w:rsidRPr="008E4DA6">
        <w:rPr>
          <w:lang w:val="en-US"/>
        </w:rPr>
        <w:t>Separate the areas of animal preparation, operative field, and recovery.</w:t>
      </w:r>
    </w:p>
    <w:p w14:paraId="1891EC8D" w14:textId="77777777" w:rsidR="00866AAE" w:rsidRPr="008E4DA6" w:rsidRDefault="00FB0ED3">
      <w:pPr>
        <w:pStyle w:val="Prrafodelista"/>
        <w:numPr>
          <w:ilvl w:val="0"/>
          <w:numId w:val="9"/>
        </w:numPr>
        <w:tabs>
          <w:tab w:val="left" w:pos="1440"/>
        </w:tabs>
        <w:rPr>
          <w:lang w:val="en-US"/>
        </w:rPr>
      </w:pPr>
      <w:r w:rsidRPr="008E4DA6">
        <w:rPr>
          <w:spacing w:val="-2"/>
          <w:lang w:val="en-US"/>
        </w:rPr>
        <w:t>Avoid high-traffic zones and drafts.</w:t>
      </w:r>
    </w:p>
    <w:p w14:paraId="312C957F" w14:textId="77777777" w:rsidR="00866AAE" w:rsidRPr="008E4DA6" w:rsidRDefault="00FB0ED3">
      <w:pPr>
        <w:pStyle w:val="Prrafodelista"/>
        <w:numPr>
          <w:ilvl w:val="0"/>
          <w:numId w:val="9"/>
        </w:numPr>
        <w:tabs>
          <w:tab w:val="left" w:pos="1440"/>
        </w:tabs>
        <w:ind w:right="359"/>
        <w:rPr>
          <w:lang w:val="en-US"/>
        </w:rPr>
      </w:pPr>
      <w:r w:rsidRPr="008E4DA6">
        <w:rPr>
          <w:lang w:val="en-US"/>
        </w:rPr>
        <w:t>Surgical instruments must be sterilized in an autoclave, packaged, and with valid sterility indicators.</w:t>
      </w:r>
    </w:p>
    <w:p w14:paraId="166FEC6D" w14:textId="77777777" w:rsidR="00866AAE" w:rsidRPr="008E4DA6" w:rsidRDefault="00FB0ED3">
      <w:pPr>
        <w:pStyle w:val="Prrafodelista"/>
        <w:numPr>
          <w:ilvl w:val="0"/>
          <w:numId w:val="9"/>
        </w:numPr>
        <w:tabs>
          <w:tab w:val="left" w:pos="1440"/>
        </w:tabs>
        <w:ind w:right="359"/>
        <w:rPr>
          <w:spacing w:val="-2"/>
          <w:lang w:val="en-US"/>
        </w:rPr>
      </w:pPr>
      <w:r w:rsidRPr="008E4DA6">
        <w:rPr>
          <w:spacing w:val="-2"/>
          <w:lang w:val="en-US"/>
        </w:rPr>
        <w:t>Between surgeries, instrument tips can be re-sterilized in a hot bead sterilizer (see Annex 2).</w:t>
      </w:r>
    </w:p>
    <w:p w14:paraId="5ECDC96B" w14:textId="77777777" w:rsidR="00866AAE" w:rsidRPr="008E4DA6" w:rsidRDefault="00FB0ED3">
      <w:pPr>
        <w:pStyle w:val="Prrafodelista"/>
        <w:numPr>
          <w:ilvl w:val="0"/>
          <w:numId w:val="9"/>
        </w:numPr>
        <w:tabs>
          <w:tab w:val="left" w:pos="1440"/>
        </w:tabs>
        <w:ind w:right="359"/>
        <w:rPr>
          <w:lang w:val="en-US"/>
        </w:rPr>
      </w:pPr>
      <w:r w:rsidRPr="008E4DA6">
        <w:rPr>
          <w:spacing w:val="-2"/>
          <w:lang w:val="en-US"/>
        </w:rPr>
        <w:t>This method should not be used for more than 5 consecutive surgeries without switching to a new set of sterilized instruments.</w:t>
      </w:r>
    </w:p>
    <w:p w14:paraId="17B4F413" w14:textId="300E2E5E" w:rsidR="00866AAE" w:rsidRDefault="008B4E93">
      <w:pPr>
        <w:pStyle w:val="Textbody"/>
        <w:spacing w:before="212"/>
        <w:rPr>
          <w:sz w:val="20"/>
          <w:lang w:val="en-US"/>
        </w:rPr>
      </w:pPr>
      <w:r w:rsidRPr="008B4E93">
        <w:rPr>
          <w:sz w:val="20"/>
          <w:lang w:val="en-US"/>
        </w:rPr>
        <w:drawing>
          <wp:anchor distT="0" distB="0" distL="114300" distR="114300" simplePos="0" relativeHeight="251667456" behindDoc="1" locked="0" layoutInCell="1" allowOverlap="1" wp14:anchorId="1A48547D" wp14:editId="36477C27">
            <wp:simplePos x="0" y="0"/>
            <wp:positionH relativeFrom="column">
              <wp:posOffset>1258769</wp:posOffset>
            </wp:positionH>
            <wp:positionV relativeFrom="paragraph">
              <wp:posOffset>148050</wp:posOffset>
            </wp:positionV>
            <wp:extent cx="3111070" cy="1610436"/>
            <wp:effectExtent l="0" t="0" r="0" b="8890"/>
            <wp:wrapNone/>
            <wp:docPr id="1202351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351328" name=""/>
                    <pic:cNvPicPr/>
                  </pic:nvPicPr>
                  <pic:blipFill>
                    <a:blip r:embed="rId12">
                      <a:extLst>
                        <a:ext uri="{28A0092B-C50C-407E-A947-70E740481C1C}">
                          <a14:useLocalDpi xmlns:a14="http://schemas.microsoft.com/office/drawing/2010/main" val="0"/>
                        </a:ext>
                      </a:extLst>
                    </a:blip>
                    <a:stretch>
                      <a:fillRect/>
                    </a:stretch>
                  </pic:blipFill>
                  <pic:spPr>
                    <a:xfrm>
                      <a:off x="0" y="0"/>
                      <a:ext cx="3111070" cy="1610436"/>
                    </a:xfrm>
                    <a:prstGeom prst="rect">
                      <a:avLst/>
                    </a:prstGeom>
                  </pic:spPr>
                </pic:pic>
              </a:graphicData>
            </a:graphic>
          </wp:anchor>
        </w:drawing>
      </w:r>
    </w:p>
    <w:p w14:paraId="504249CA" w14:textId="5F71E940" w:rsidR="008B4E93" w:rsidRDefault="008B4E93">
      <w:pPr>
        <w:pStyle w:val="Textbody"/>
        <w:spacing w:before="212"/>
        <w:rPr>
          <w:sz w:val="20"/>
          <w:lang w:val="en-US"/>
        </w:rPr>
      </w:pPr>
    </w:p>
    <w:p w14:paraId="14CE11A8" w14:textId="77777777" w:rsidR="008B4E93" w:rsidRDefault="008B4E93">
      <w:pPr>
        <w:pStyle w:val="Textbody"/>
        <w:spacing w:before="212"/>
        <w:rPr>
          <w:sz w:val="20"/>
          <w:lang w:val="en-US"/>
        </w:rPr>
      </w:pPr>
    </w:p>
    <w:p w14:paraId="406F2F65" w14:textId="77777777" w:rsidR="008B4E93" w:rsidRDefault="008B4E93">
      <w:pPr>
        <w:pStyle w:val="Textbody"/>
        <w:spacing w:before="212"/>
        <w:rPr>
          <w:sz w:val="20"/>
          <w:lang w:val="en-US"/>
        </w:rPr>
      </w:pPr>
    </w:p>
    <w:p w14:paraId="5B67926B" w14:textId="77777777" w:rsidR="008B4E93" w:rsidRDefault="008B4E93">
      <w:pPr>
        <w:pStyle w:val="Textbody"/>
        <w:spacing w:before="212"/>
        <w:rPr>
          <w:sz w:val="20"/>
          <w:lang w:val="en-US"/>
        </w:rPr>
      </w:pPr>
    </w:p>
    <w:p w14:paraId="6B196813" w14:textId="77777777" w:rsidR="008B4E93" w:rsidRPr="008E4DA6" w:rsidRDefault="008B4E93">
      <w:pPr>
        <w:pStyle w:val="Textbody"/>
        <w:spacing w:before="212"/>
        <w:rPr>
          <w:sz w:val="20"/>
          <w:lang w:val="en-US"/>
        </w:rPr>
      </w:pPr>
    </w:p>
    <w:p w14:paraId="14044D74" w14:textId="22E8D803" w:rsidR="00866AAE" w:rsidRPr="008E4DA6" w:rsidRDefault="00866AAE">
      <w:pPr>
        <w:pStyle w:val="Textbody"/>
        <w:spacing w:before="44"/>
        <w:rPr>
          <w:lang w:val="en-US"/>
        </w:rPr>
      </w:pPr>
    </w:p>
    <w:p w14:paraId="041C18BC" w14:textId="77777777" w:rsidR="00866AAE" w:rsidRPr="008E4DA6" w:rsidRDefault="00FB0ED3">
      <w:pPr>
        <w:pStyle w:val="Standard"/>
        <w:ind w:left="718" w:right="365"/>
        <w:jc w:val="center"/>
        <w:rPr>
          <w:lang w:val="en-US"/>
        </w:rPr>
        <w:sectPr w:rsidR="00866AAE" w:rsidRPr="008E4DA6">
          <w:headerReference w:type="default" r:id="rId13"/>
          <w:footerReference w:type="default" r:id="rId14"/>
          <w:pgSz w:w="12240" w:h="15840"/>
          <w:pgMar w:top="2080" w:right="1440" w:bottom="960" w:left="1800" w:header="582" w:footer="775" w:gutter="0"/>
          <w:cols w:space="720"/>
        </w:sectPr>
      </w:pPr>
      <w:r w:rsidRPr="008E4DA6">
        <w:rPr>
          <w:b/>
          <w:i/>
          <w:sz w:val="20"/>
          <w:lang w:val="en-US"/>
        </w:rPr>
        <w:t xml:space="preserve">Figure 2: </w:t>
      </w:r>
      <w:r w:rsidRPr="008E4DA6">
        <w:rPr>
          <w:i/>
          <w:iCs/>
          <w:sz w:val="20"/>
          <w:lang w:val="en-US"/>
        </w:rPr>
        <w:t>Methods of sterilization of surgical material. Image generated with AI.</w:t>
      </w:r>
    </w:p>
    <w:p w14:paraId="44EDA39C" w14:textId="77777777" w:rsidR="00866AAE" w:rsidRPr="008E4DA6" w:rsidRDefault="00FB0ED3">
      <w:pPr>
        <w:pStyle w:val="Ttulo3"/>
        <w:spacing w:line="235" w:lineRule="exact"/>
        <w:rPr>
          <w:lang w:val="en-US"/>
        </w:rPr>
      </w:pPr>
      <w:r w:rsidRPr="008E4DA6">
        <w:rPr>
          <w:spacing w:val="-2"/>
          <w:lang w:val="en-US"/>
        </w:rPr>
        <w:lastRenderedPageBreak/>
        <w:t>Prevention of Hypothermia</w:t>
      </w:r>
    </w:p>
    <w:p w14:paraId="6BAA842A" w14:textId="77777777" w:rsidR="00866AAE" w:rsidRPr="008E4DA6" w:rsidRDefault="00866AAE">
      <w:pPr>
        <w:pStyle w:val="Textbody"/>
        <w:rPr>
          <w:b/>
          <w:lang w:val="en-US"/>
        </w:rPr>
      </w:pPr>
    </w:p>
    <w:p w14:paraId="079D4010" w14:textId="77777777" w:rsidR="00866AAE" w:rsidRPr="008E4DA6" w:rsidRDefault="00FB0ED3">
      <w:pPr>
        <w:pStyle w:val="Prrafodelista"/>
        <w:numPr>
          <w:ilvl w:val="0"/>
          <w:numId w:val="9"/>
        </w:numPr>
        <w:tabs>
          <w:tab w:val="left" w:pos="1440"/>
        </w:tabs>
        <w:rPr>
          <w:lang w:val="en-US"/>
        </w:rPr>
      </w:pPr>
      <w:r w:rsidRPr="008E4DA6">
        <w:rPr>
          <w:lang w:val="en-US"/>
        </w:rPr>
        <w:t>Rodents lose heat rapidly under anesthesia.</w:t>
      </w:r>
    </w:p>
    <w:p w14:paraId="36AF6295" w14:textId="77777777" w:rsidR="00866AAE" w:rsidRPr="008E4DA6" w:rsidRDefault="00FB0ED3">
      <w:pPr>
        <w:pStyle w:val="Prrafodelista"/>
        <w:numPr>
          <w:ilvl w:val="0"/>
          <w:numId w:val="9"/>
        </w:numPr>
        <w:tabs>
          <w:tab w:val="left" w:pos="1440"/>
        </w:tabs>
        <w:rPr>
          <w:lang w:val="en-US"/>
        </w:rPr>
      </w:pPr>
      <w:r w:rsidRPr="008E4DA6">
        <w:rPr>
          <w:lang w:val="en-US"/>
        </w:rPr>
        <w:t>Use homeothermic blankets, recirculating warm water blankets, or heat lamps (with monitoring).</w:t>
      </w:r>
    </w:p>
    <w:p w14:paraId="0165AD86" w14:textId="77777777" w:rsidR="00866AAE" w:rsidRPr="008E4DA6" w:rsidRDefault="00FB0ED3">
      <w:pPr>
        <w:pStyle w:val="Prrafodelista"/>
        <w:numPr>
          <w:ilvl w:val="0"/>
          <w:numId w:val="9"/>
        </w:numPr>
        <w:tabs>
          <w:tab w:val="left" w:pos="1440"/>
        </w:tabs>
        <w:rPr>
          <w:lang w:val="en-US"/>
        </w:rPr>
      </w:pPr>
      <w:r w:rsidRPr="008E4DA6">
        <w:rPr>
          <w:lang w:val="en-US"/>
        </w:rPr>
        <w:t>Place the animal on insulating material (e.g., bubble wrap, gauze).</w:t>
      </w:r>
    </w:p>
    <w:p w14:paraId="34BE946B" w14:textId="77777777" w:rsidR="00866AAE" w:rsidRPr="008E4DA6" w:rsidRDefault="00FB0ED3">
      <w:pPr>
        <w:pStyle w:val="Prrafodelista"/>
        <w:numPr>
          <w:ilvl w:val="0"/>
          <w:numId w:val="9"/>
        </w:numPr>
        <w:tabs>
          <w:tab w:val="left" w:pos="1440"/>
        </w:tabs>
        <w:rPr>
          <w:lang w:val="en-US"/>
        </w:rPr>
      </w:pPr>
      <w:r w:rsidRPr="008E4DA6">
        <w:rPr>
          <w:lang w:val="en-US"/>
        </w:rPr>
        <w:t>Keep the tail over the heat source whenever possible.</w:t>
      </w:r>
    </w:p>
    <w:p w14:paraId="0E50A331" w14:textId="77777777" w:rsidR="00866AAE" w:rsidRPr="008E4DA6" w:rsidRDefault="00FB0ED3">
      <w:pPr>
        <w:pStyle w:val="Prrafodelista"/>
        <w:numPr>
          <w:ilvl w:val="0"/>
          <w:numId w:val="9"/>
        </w:numPr>
        <w:tabs>
          <w:tab w:val="left" w:pos="1440"/>
        </w:tabs>
        <w:rPr>
          <w:lang w:val="en-US"/>
        </w:rPr>
      </w:pPr>
      <w:r w:rsidRPr="008E4DA6">
        <w:rPr>
          <w:lang w:val="en-US"/>
        </w:rPr>
        <w:t>Begin applying heat immediately following anesthetic induction.</w:t>
      </w:r>
    </w:p>
    <w:p w14:paraId="616085BD" w14:textId="77777777" w:rsidR="00C64FE0" w:rsidRDefault="00C64FE0">
      <w:pPr>
        <w:pStyle w:val="Standard"/>
        <w:ind w:left="2110"/>
        <w:rPr>
          <w:lang w:val="en-US"/>
        </w:rPr>
      </w:pPr>
    </w:p>
    <w:p w14:paraId="50D19B0F" w14:textId="6F2B55A5" w:rsidR="00866AAE" w:rsidRDefault="002E4A10">
      <w:pPr>
        <w:pStyle w:val="Standard"/>
        <w:ind w:left="2110"/>
        <w:rPr>
          <w:noProof/>
          <w:lang w:val="en-US"/>
        </w:rPr>
      </w:pPr>
      <w:r w:rsidRPr="002E4A10">
        <w:rPr>
          <w:noProof/>
          <w:lang w:val="en-US"/>
        </w:rPr>
        <w:drawing>
          <wp:anchor distT="0" distB="0" distL="114300" distR="114300" simplePos="0" relativeHeight="251668480" behindDoc="1" locked="0" layoutInCell="1" allowOverlap="1" wp14:anchorId="6C818EC7" wp14:editId="60551A29">
            <wp:simplePos x="0" y="0"/>
            <wp:positionH relativeFrom="column">
              <wp:posOffset>1340893</wp:posOffset>
            </wp:positionH>
            <wp:positionV relativeFrom="paragraph">
              <wp:posOffset>2114</wp:posOffset>
            </wp:positionV>
            <wp:extent cx="2622611" cy="2558955"/>
            <wp:effectExtent l="0" t="0" r="6350" b="0"/>
            <wp:wrapNone/>
            <wp:docPr id="8584355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35503" name=""/>
                    <pic:cNvPicPr/>
                  </pic:nvPicPr>
                  <pic:blipFill>
                    <a:blip r:embed="rId15">
                      <a:extLst>
                        <a:ext uri="{28A0092B-C50C-407E-A947-70E740481C1C}">
                          <a14:useLocalDpi xmlns:a14="http://schemas.microsoft.com/office/drawing/2010/main" val="0"/>
                        </a:ext>
                      </a:extLst>
                    </a:blip>
                    <a:stretch>
                      <a:fillRect/>
                    </a:stretch>
                  </pic:blipFill>
                  <pic:spPr>
                    <a:xfrm>
                      <a:off x="0" y="0"/>
                      <a:ext cx="2622611" cy="2558955"/>
                    </a:xfrm>
                    <a:prstGeom prst="rect">
                      <a:avLst/>
                    </a:prstGeom>
                  </pic:spPr>
                </pic:pic>
              </a:graphicData>
            </a:graphic>
          </wp:anchor>
        </w:drawing>
      </w:r>
    </w:p>
    <w:p w14:paraId="0B331923" w14:textId="77777777" w:rsidR="002E4A10" w:rsidRDefault="002E4A10">
      <w:pPr>
        <w:pStyle w:val="Standard"/>
        <w:ind w:left="2110"/>
        <w:rPr>
          <w:noProof/>
          <w:lang w:val="en-US"/>
        </w:rPr>
      </w:pPr>
    </w:p>
    <w:p w14:paraId="3864908B" w14:textId="77777777" w:rsidR="002E4A10" w:rsidRDefault="002E4A10">
      <w:pPr>
        <w:pStyle w:val="Standard"/>
        <w:ind w:left="2110"/>
        <w:rPr>
          <w:noProof/>
          <w:lang w:val="en-US"/>
        </w:rPr>
      </w:pPr>
    </w:p>
    <w:p w14:paraId="69FF0B77" w14:textId="77777777" w:rsidR="002E4A10" w:rsidRDefault="002E4A10">
      <w:pPr>
        <w:pStyle w:val="Standard"/>
        <w:ind w:left="2110"/>
        <w:rPr>
          <w:noProof/>
          <w:lang w:val="en-US"/>
        </w:rPr>
      </w:pPr>
    </w:p>
    <w:p w14:paraId="40CC4953" w14:textId="77777777" w:rsidR="002E4A10" w:rsidRDefault="002E4A10">
      <w:pPr>
        <w:pStyle w:val="Standard"/>
        <w:ind w:left="2110"/>
        <w:rPr>
          <w:noProof/>
          <w:lang w:val="en-US"/>
        </w:rPr>
      </w:pPr>
    </w:p>
    <w:p w14:paraId="5FB61E99" w14:textId="77777777" w:rsidR="002E4A10" w:rsidRDefault="002E4A10">
      <w:pPr>
        <w:pStyle w:val="Standard"/>
        <w:ind w:left="2110"/>
        <w:rPr>
          <w:noProof/>
          <w:lang w:val="en-US"/>
        </w:rPr>
      </w:pPr>
    </w:p>
    <w:p w14:paraId="426DDE0B" w14:textId="77777777" w:rsidR="002E4A10" w:rsidRDefault="002E4A10">
      <w:pPr>
        <w:pStyle w:val="Standard"/>
        <w:ind w:left="2110"/>
        <w:rPr>
          <w:noProof/>
          <w:lang w:val="en-US"/>
        </w:rPr>
      </w:pPr>
    </w:p>
    <w:p w14:paraId="7FE6F838" w14:textId="77777777" w:rsidR="002E4A10" w:rsidRDefault="002E4A10">
      <w:pPr>
        <w:pStyle w:val="Standard"/>
        <w:ind w:left="2110"/>
        <w:rPr>
          <w:noProof/>
          <w:lang w:val="en-US"/>
        </w:rPr>
      </w:pPr>
    </w:p>
    <w:p w14:paraId="15B77510" w14:textId="77777777" w:rsidR="002E4A10" w:rsidRDefault="002E4A10">
      <w:pPr>
        <w:pStyle w:val="Standard"/>
        <w:ind w:left="2110"/>
        <w:rPr>
          <w:noProof/>
          <w:lang w:val="en-US"/>
        </w:rPr>
      </w:pPr>
    </w:p>
    <w:p w14:paraId="7593879D" w14:textId="77777777" w:rsidR="002E4A10" w:rsidRDefault="002E4A10">
      <w:pPr>
        <w:pStyle w:val="Standard"/>
        <w:ind w:left="2110"/>
        <w:rPr>
          <w:noProof/>
          <w:lang w:val="en-US"/>
        </w:rPr>
      </w:pPr>
    </w:p>
    <w:p w14:paraId="56F66A91" w14:textId="77777777" w:rsidR="002E4A10" w:rsidRDefault="002E4A10">
      <w:pPr>
        <w:pStyle w:val="Standard"/>
        <w:ind w:left="2110"/>
        <w:rPr>
          <w:noProof/>
          <w:lang w:val="en-US"/>
        </w:rPr>
      </w:pPr>
    </w:p>
    <w:p w14:paraId="61D6BDF6" w14:textId="77777777" w:rsidR="002E4A10" w:rsidRDefault="002E4A10">
      <w:pPr>
        <w:pStyle w:val="Standard"/>
        <w:ind w:left="2110"/>
        <w:rPr>
          <w:noProof/>
          <w:lang w:val="en-US"/>
        </w:rPr>
      </w:pPr>
    </w:p>
    <w:p w14:paraId="3CE4723E" w14:textId="77777777" w:rsidR="002E4A10" w:rsidRDefault="002E4A10">
      <w:pPr>
        <w:pStyle w:val="Standard"/>
        <w:ind w:left="2110"/>
        <w:rPr>
          <w:noProof/>
          <w:lang w:val="en-US"/>
        </w:rPr>
      </w:pPr>
    </w:p>
    <w:p w14:paraId="41C5EECB" w14:textId="77777777" w:rsidR="002E4A10" w:rsidRDefault="002E4A10">
      <w:pPr>
        <w:pStyle w:val="Standard"/>
        <w:ind w:left="2110"/>
        <w:rPr>
          <w:noProof/>
          <w:lang w:val="en-US"/>
        </w:rPr>
      </w:pPr>
    </w:p>
    <w:p w14:paraId="3C03A901" w14:textId="77777777" w:rsidR="002E4A10" w:rsidRDefault="002E4A10">
      <w:pPr>
        <w:pStyle w:val="Standard"/>
        <w:ind w:left="2110"/>
        <w:rPr>
          <w:noProof/>
          <w:lang w:val="en-US"/>
        </w:rPr>
      </w:pPr>
    </w:p>
    <w:p w14:paraId="43788FD5" w14:textId="77777777" w:rsidR="002E4A10" w:rsidRPr="008E4DA6" w:rsidRDefault="002E4A10">
      <w:pPr>
        <w:pStyle w:val="Standard"/>
        <w:ind w:left="2110"/>
        <w:rPr>
          <w:lang w:val="en-US"/>
        </w:rPr>
      </w:pPr>
    </w:p>
    <w:p w14:paraId="143671CF" w14:textId="77777777" w:rsidR="00866AAE" w:rsidRPr="008E4DA6" w:rsidRDefault="00FB0ED3">
      <w:pPr>
        <w:pStyle w:val="Standard"/>
        <w:spacing w:before="208"/>
        <w:ind w:left="720"/>
        <w:rPr>
          <w:lang w:val="en-US"/>
        </w:rPr>
      </w:pPr>
      <w:r w:rsidRPr="008E4DA6">
        <w:rPr>
          <w:b/>
          <w:bCs/>
          <w:i/>
          <w:spacing w:val="-5"/>
          <w:sz w:val="20"/>
          <w:lang w:val="en-US"/>
        </w:rPr>
        <w:t xml:space="preserve">Figure 3: </w:t>
      </w:r>
      <w:r w:rsidRPr="008E4DA6">
        <w:rPr>
          <w:i/>
          <w:spacing w:val="-5"/>
          <w:sz w:val="20"/>
          <w:lang w:val="en-US"/>
        </w:rPr>
        <w:t>Methods for maintaining body temperature in rodents. Image generated with AI.</w:t>
      </w:r>
    </w:p>
    <w:p w14:paraId="07B8C022" w14:textId="77777777" w:rsidR="00866AAE" w:rsidRPr="008E4DA6" w:rsidRDefault="00866AAE">
      <w:pPr>
        <w:pStyle w:val="Textbody"/>
        <w:spacing w:before="23"/>
        <w:rPr>
          <w:i/>
          <w:sz w:val="20"/>
          <w:lang w:val="en-US"/>
        </w:rPr>
      </w:pPr>
    </w:p>
    <w:p w14:paraId="55AF9917" w14:textId="77777777" w:rsidR="00866AAE" w:rsidRPr="008E4DA6" w:rsidRDefault="00FB0ED3">
      <w:pPr>
        <w:pStyle w:val="Ttulo3"/>
        <w:rPr>
          <w:lang w:val="en-US"/>
        </w:rPr>
      </w:pPr>
      <w:r w:rsidRPr="008E4DA6">
        <w:rPr>
          <w:spacing w:val="-2"/>
          <w:lang w:val="en-US"/>
        </w:rPr>
        <w:t>Anesthesia</w:t>
      </w:r>
    </w:p>
    <w:p w14:paraId="4C90DECC" w14:textId="77777777" w:rsidR="00866AAE" w:rsidRPr="008E4DA6" w:rsidRDefault="00FB0ED3">
      <w:pPr>
        <w:pStyle w:val="Textbody"/>
        <w:ind w:right="355"/>
        <w:jc w:val="both"/>
        <w:rPr>
          <w:lang w:val="en-US"/>
        </w:rPr>
      </w:pPr>
      <w:r w:rsidRPr="008E4DA6">
        <w:rPr>
          <w:spacing w:val="-2"/>
          <w:lang w:val="en-US"/>
        </w:rPr>
        <w:t>The use of inhalation anesthesia (isoflurane or sevoflurane) with a precision vaporizer is the method of choice. Below are recommendations for the application of inhalation anesthesia:</w:t>
      </w:r>
    </w:p>
    <w:p w14:paraId="6CC010F9" w14:textId="77777777" w:rsidR="00866AAE" w:rsidRPr="008E4DA6" w:rsidRDefault="00FB0ED3">
      <w:pPr>
        <w:pStyle w:val="Ttulo3"/>
        <w:spacing w:before="267"/>
        <w:rPr>
          <w:lang w:val="en-US"/>
        </w:rPr>
      </w:pPr>
      <w:r w:rsidRPr="008E4DA6">
        <w:rPr>
          <w:lang w:val="en-US"/>
        </w:rPr>
        <w:t>Inhalation Anesthesia (isoflurane or sevoflurane)</w:t>
      </w:r>
    </w:p>
    <w:p w14:paraId="1F580AA2" w14:textId="77777777" w:rsidR="00866AAE" w:rsidRPr="008E4DA6" w:rsidRDefault="00FB0ED3">
      <w:pPr>
        <w:pStyle w:val="Textbody"/>
        <w:spacing w:before="41" w:line="278" w:lineRule="auto"/>
        <w:rPr>
          <w:lang w:val="en-US"/>
        </w:rPr>
      </w:pPr>
      <w:r w:rsidRPr="008E4DA6">
        <w:rPr>
          <w:lang w:val="en-US"/>
        </w:rPr>
        <w:t xml:space="preserve">The method of choice for rodents is inhalation anesthesia administered via a </w:t>
      </w:r>
      <w:r w:rsidRPr="008E4DA6">
        <w:rPr>
          <w:b/>
          <w:bCs/>
          <w:lang w:val="en-US"/>
        </w:rPr>
        <w:t xml:space="preserve">precision vaporizer </w:t>
      </w:r>
      <w:r w:rsidRPr="008E4DA6">
        <w:rPr>
          <w:lang w:val="en-US"/>
        </w:rPr>
        <w:t>and supplemental oxygen.</w:t>
      </w:r>
    </w:p>
    <w:p w14:paraId="0F9CAB2B" w14:textId="77777777" w:rsidR="00866AAE" w:rsidRPr="008E4DA6" w:rsidRDefault="00FB0ED3">
      <w:pPr>
        <w:pStyle w:val="Ttulo3"/>
        <w:spacing w:line="263" w:lineRule="exact"/>
        <w:ind w:left="50"/>
        <w:rPr>
          <w:lang w:val="en-US"/>
        </w:rPr>
      </w:pPr>
      <w:r w:rsidRPr="008E4DA6">
        <w:rPr>
          <w:spacing w:val="-2"/>
          <w:lang w:val="en-US"/>
        </w:rPr>
        <w:t>Induction</w:t>
      </w:r>
    </w:p>
    <w:p w14:paraId="085F3A96" w14:textId="77777777" w:rsidR="00866AAE" w:rsidRPr="008E4DA6" w:rsidRDefault="00FB0ED3">
      <w:pPr>
        <w:pStyle w:val="Prrafodelista"/>
        <w:numPr>
          <w:ilvl w:val="0"/>
          <w:numId w:val="8"/>
        </w:numPr>
        <w:tabs>
          <w:tab w:val="left" w:pos="1440"/>
        </w:tabs>
        <w:rPr>
          <w:lang w:val="en-US"/>
        </w:rPr>
      </w:pPr>
      <w:r w:rsidRPr="008E4DA6">
        <w:rPr>
          <w:lang w:val="en-US"/>
        </w:rPr>
        <w:t>Place the animal in an induction chamber or nose cone.</w:t>
      </w:r>
    </w:p>
    <w:p w14:paraId="4857352E" w14:textId="77777777" w:rsidR="00866AAE" w:rsidRPr="008E4DA6" w:rsidRDefault="00FB0ED3">
      <w:pPr>
        <w:pStyle w:val="Prrafodelista"/>
        <w:numPr>
          <w:ilvl w:val="0"/>
          <w:numId w:val="8"/>
        </w:numPr>
        <w:tabs>
          <w:tab w:val="left" w:pos="1440"/>
        </w:tabs>
        <w:rPr>
          <w:lang w:val="en-US"/>
        </w:rPr>
      </w:pPr>
      <w:r w:rsidRPr="008E4DA6">
        <w:rPr>
          <w:b/>
          <w:bCs/>
          <w:lang w:val="en-US"/>
        </w:rPr>
        <w:t xml:space="preserve">Isoflurane 3–5% </w:t>
      </w:r>
      <w:r w:rsidRPr="008E4DA6">
        <w:rPr>
          <w:lang w:val="en-US"/>
        </w:rPr>
        <w:t>(or equivalent concentration of sevoflurane).</w:t>
      </w:r>
    </w:p>
    <w:p w14:paraId="549FF163" w14:textId="77777777" w:rsidR="00866AAE" w:rsidRPr="008E4DA6" w:rsidRDefault="00FB0ED3">
      <w:pPr>
        <w:pStyle w:val="Prrafodelista"/>
        <w:numPr>
          <w:ilvl w:val="0"/>
          <w:numId w:val="8"/>
        </w:numPr>
        <w:tabs>
          <w:tab w:val="left" w:pos="1440"/>
        </w:tabs>
        <w:rPr>
          <w:lang w:val="en-US"/>
        </w:rPr>
      </w:pPr>
      <w:r w:rsidRPr="008E4DA6">
        <w:rPr>
          <w:lang w:val="en-US"/>
        </w:rPr>
        <w:t>Confirm surgical anesthetic plane:</w:t>
      </w:r>
    </w:p>
    <w:p w14:paraId="16FC4E57" w14:textId="77777777" w:rsidR="00866AAE" w:rsidRPr="008E4DA6" w:rsidRDefault="00FB0ED3">
      <w:pPr>
        <w:pStyle w:val="Prrafodelista"/>
        <w:numPr>
          <w:ilvl w:val="1"/>
          <w:numId w:val="8"/>
        </w:numPr>
        <w:tabs>
          <w:tab w:val="left" w:pos="2878"/>
        </w:tabs>
        <w:spacing w:line="269" w:lineRule="exact"/>
        <w:ind w:left="1439" w:hanging="359"/>
        <w:rPr>
          <w:spacing w:val="-2"/>
          <w:lang w:val="en-US"/>
        </w:rPr>
      </w:pPr>
      <w:r w:rsidRPr="008E4DA6">
        <w:rPr>
          <w:spacing w:val="-2"/>
          <w:lang w:val="en-US"/>
        </w:rPr>
        <w:t>Loss of righting reflex</w:t>
      </w:r>
    </w:p>
    <w:p w14:paraId="68561E3E" w14:textId="77777777" w:rsidR="00866AAE" w:rsidRPr="008E4DA6" w:rsidRDefault="00FB0ED3">
      <w:pPr>
        <w:pStyle w:val="Prrafodelista"/>
        <w:numPr>
          <w:ilvl w:val="1"/>
          <w:numId w:val="8"/>
        </w:numPr>
        <w:tabs>
          <w:tab w:val="left" w:pos="2878"/>
        </w:tabs>
        <w:spacing w:line="269" w:lineRule="exact"/>
        <w:ind w:left="1439" w:hanging="359"/>
        <w:rPr>
          <w:spacing w:val="-2"/>
          <w:lang w:val="en-US"/>
        </w:rPr>
      </w:pPr>
      <w:r w:rsidRPr="008E4DA6">
        <w:rPr>
          <w:spacing w:val="-2"/>
          <w:lang w:val="en-US"/>
        </w:rPr>
        <w:t>Decrease in respiratory rate (</w:t>
      </w:r>
      <w:r w:rsidRPr="008E4DA6">
        <w:rPr>
          <w:b/>
          <w:bCs/>
          <w:spacing w:val="-2"/>
          <w:lang w:val="en-US"/>
        </w:rPr>
        <w:t>↓ ~50 %</w:t>
      </w:r>
      <w:r w:rsidRPr="008E4DA6">
        <w:rPr>
          <w:spacing w:val="-2"/>
          <w:lang w:val="en-US"/>
        </w:rPr>
        <w:t xml:space="preserve"> relative to baseline).</w:t>
      </w:r>
    </w:p>
    <w:p w14:paraId="4AD32B08" w14:textId="77777777" w:rsidR="00866AAE" w:rsidRPr="008E4DA6" w:rsidRDefault="00FB0ED3">
      <w:pPr>
        <w:pStyle w:val="Prrafodelista"/>
        <w:numPr>
          <w:ilvl w:val="1"/>
          <w:numId w:val="8"/>
        </w:numPr>
        <w:tabs>
          <w:tab w:val="left" w:pos="2878"/>
        </w:tabs>
        <w:spacing w:line="269" w:lineRule="exact"/>
        <w:ind w:left="1439" w:hanging="359"/>
        <w:rPr>
          <w:lang w:val="en-US"/>
        </w:rPr>
      </w:pPr>
      <w:r w:rsidRPr="008E4DA6">
        <w:rPr>
          <w:spacing w:val="-2"/>
          <w:lang w:val="en-US"/>
        </w:rPr>
        <w:t>Absence of response to painful stimulus (pedal reflex).</w:t>
      </w:r>
    </w:p>
    <w:p w14:paraId="2226AB13" w14:textId="77777777" w:rsidR="00866AAE" w:rsidRPr="008E4DA6" w:rsidRDefault="00FB0ED3">
      <w:pPr>
        <w:pStyle w:val="Ttulo3"/>
        <w:spacing w:line="268" w:lineRule="exact"/>
        <w:rPr>
          <w:lang w:val="en-US"/>
        </w:rPr>
      </w:pPr>
      <w:r w:rsidRPr="008E4DA6">
        <w:rPr>
          <w:spacing w:val="-2"/>
          <w:lang w:val="en-US"/>
        </w:rPr>
        <w:t>Maintenance</w:t>
      </w:r>
    </w:p>
    <w:p w14:paraId="407DB139" w14:textId="77777777" w:rsidR="00866AAE" w:rsidRPr="008E4DA6" w:rsidRDefault="00FB0ED3">
      <w:pPr>
        <w:pStyle w:val="Prrafodelista"/>
        <w:numPr>
          <w:ilvl w:val="0"/>
          <w:numId w:val="8"/>
        </w:numPr>
        <w:tabs>
          <w:tab w:val="left" w:pos="1440"/>
        </w:tabs>
        <w:spacing w:before="39"/>
        <w:rPr>
          <w:lang w:val="en-US"/>
        </w:rPr>
      </w:pPr>
      <w:r w:rsidRPr="008E4DA6">
        <w:rPr>
          <w:b/>
          <w:spacing w:val="-2"/>
          <w:lang w:val="en-US"/>
        </w:rPr>
        <w:t xml:space="preserve">Isoflurane 1–2% </w:t>
      </w:r>
      <w:r w:rsidRPr="008E4DA6">
        <w:rPr>
          <w:spacing w:val="-2"/>
          <w:lang w:val="en-US"/>
        </w:rPr>
        <w:t>depending on animal response, procedure, and species.</w:t>
      </w:r>
    </w:p>
    <w:p w14:paraId="3104AFD3" w14:textId="77777777" w:rsidR="00866AAE" w:rsidRPr="008E4DA6" w:rsidRDefault="00FB0ED3">
      <w:pPr>
        <w:pStyle w:val="Prrafodelista"/>
        <w:numPr>
          <w:ilvl w:val="0"/>
          <w:numId w:val="8"/>
        </w:numPr>
        <w:tabs>
          <w:tab w:val="left" w:pos="1440"/>
        </w:tabs>
        <w:spacing w:before="39"/>
        <w:rPr>
          <w:lang w:val="en-US"/>
        </w:rPr>
        <w:sectPr w:rsidR="00866AAE" w:rsidRPr="008E4DA6">
          <w:headerReference w:type="default" r:id="rId16"/>
          <w:footerReference w:type="default" r:id="rId17"/>
          <w:pgSz w:w="12240" w:h="15840"/>
          <w:pgMar w:top="2080" w:right="1440" w:bottom="960" w:left="1800" w:header="582" w:footer="775" w:gutter="0"/>
          <w:cols w:space="720"/>
        </w:sectPr>
      </w:pPr>
      <w:r w:rsidRPr="008E4DA6">
        <w:rPr>
          <w:spacing w:val="-2"/>
          <w:lang w:val="en-US"/>
        </w:rPr>
        <w:t>Administer via nose cone or intubation (if applicable).</w:t>
      </w:r>
    </w:p>
    <w:p w14:paraId="1BD9FC82" w14:textId="77777777" w:rsidR="00866AAE" w:rsidRPr="008E4DA6" w:rsidRDefault="00FB0ED3">
      <w:pPr>
        <w:pStyle w:val="Prrafodelista"/>
        <w:numPr>
          <w:ilvl w:val="0"/>
          <w:numId w:val="8"/>
        </w:numPr>
        <w:tabs>
          <w:tab w:val="left" w:pos="1440"/>
        </w:tabs>
        <w:spacing w:line="259" w:lineRule="exact"/>
        <w:rPr>
          <w:lang w:val="en-US"/>
        </w:rPr>
      </w:pPr>
      <w:r w:rsidRPr="008E4DA6">
        <w:rPr>
          <w:lang w:val="en-US"/>
        </w:rPr>
        <w:lastRenderedPageBreak/>
        <w:t>Continuous monitoring every 10–15 min, record in the anesthesia log:</w:t>
      </w:r>
    </w:p>
    <w:p w14:paraId="14B8CC50" w14:textId="77777777" w:rsidR="00866AAE" w:rsidRPr="008E4DA6" w:rsidRDefault="00FB0ED3">
      <w:pPr>
        <w:pStyle w:val="Prrafodelista"/>
        <w:numPr>
          <w:ilvl w:val="1"/>
          <w:numId w:val="8"/>
        </w:numPr>
        <w:tabs>
          <w:tab w:val="left" w:pos="2878"/>
        </w:tabs>
        <w:spacing w:line="269" w:lineRule="exact"/>
        <w:ind w:left="1439" w:hanging="359"/>
        <w:rPr>
          <w:spacing w:val="-2"/>
          <w:lang w:val="en-US"/>
        </w:rPr>
      </w:pPr>
      <w:r w:rsidRPr="008E4DA6">
        <w:rPr>
          <w:spacing w:val="-2"/>
          <w:lang w:val="en-US"/>
        </w:rPr>
        <w:t>Respiratory rate</w:t>
      </w:r>
    </w:p>
    <w:p w14:paraId="1082DEAD" w14:textId="77777777" w:rsidR="00866AAE" w:rsidRPr="008E4DA6" w:rsidRDefault="00FB0ED3">
      <w:pPr>
        <w:pStyle w:val="Prrafodelista"/>
        <w:numPr>
          <w:ilvl w:val="1"/>
          <w:numId w:val="8"/>
        </w:numPr>
        <w:tabs>
          <w:tab w:val="left" w:pos="2878"/>
        </w:tabs>
        <w:spacing w:line="269" w:lineRule="exact"/>
        <w:ind w:left="1439" w:hanging="359"/>
        <w:rPr>
          <w:spacing w:val="-2"/>
          <w:lang w:val="en-US"/>
        </w:rPr>
      </w:pPr>
      <w:r w:rsidRPr="008E4DA6">
        <w:rPr>
          <w:spacing w:val="-2"/>
          <w:lang w:val="en-US"/>
        </w:rPr>
        <w:t>Mucous membrane color</w:t>
      </w:r>
    </w:p>
    <w:p w14:paraId="07A53C83" w14:textId="77777777" w:rsidR="00866AAE" w:rsidRPr="008E4DA6" w:rsidRDefault="00FB0ED3">
      <w:pPr>
        <w:pStyle w:val="Prrafodelista"/>
        <w:numPr>
          <w:ilvl w:val="1"/>
          <w:numId w:val="8"/>
        </w:numPr>
        <w:tabs>
          <w:tab w:val="left" w:pos="2878"/>
        </w:tabs>
        <w:spacing w:line="269" w:lineRule="exact"/>
        <w:ind w:left="1439" w:hanging="359"/>
        <w:rPr>
          <w:spacing w:val="-2"/>
          <w:lang w:val="en-US"/>
        </w:rPr>
      </w:pPr>
      <w:r w:rsidRPr="008E4DA6">
        <w:rPr>
          <w:spacing w:val="-2"/>
          <w:lang w:val="en-US"/>
        </w:rPr>
        <w:t>Body temperature</w:t>
      </w:r>
    </w:p>
    <w:p w14:paraId="690F20C4" w14:textId="77777777" w:rsidR="00866AAE" w:rsidRPr="008E4DA6" w:rsidRDefault="00FB0ED3">
      <w:pPr>
        <w:pStyle w:val="Prrafodelista"/>
        <w:numPr>
          <w:ilvl w:val="1"/>
          <w:numId w:val="8"/>
        </w:numPr>
        <w:tabs>
          <w:tab w:val="left" w:pos="2878"/>
        </w:tabs>
        <w:spacing w:line="269" w:lineRule="exact"/>
        <w:ind w:left="1439" w:hanging="359"/>
        <w:rPr>
          <w:lang w:val="en-US"/>
        </w:rPr>
      </w:pPr>
      <w:r w:rsidRPr="008E4DA6">
        <w:rPr>
          <w:spacing w:val="-2"/>
          <w:lang w:val="en-US"/>
        </w:rPr>
        <w:t>Pedal reflex</w:t>
      </w:r>
    </w:p>
    <w:p w14:paraId="0468DB5E" w14:textId="77777777" w:rsidR="00866AAE" w:rsidRPr="008E4DA6" w:rsidRDefault="00866AAE">
      <w:pPr>
        <w:pStyle w:val="Textbody"/>
        <w:spacing w:before="38"/>
        <w:rPr>
          <w:lang w:val="en-US"/>
        </w:rPr>
      </w:pPr>
    </w:p>
    <w:p w14:paraId="45B468A9" w14:textId="77777777" w:rsidR="00866AAE" w:rsidRPr="008E4DA6" w:rsidRDefault="00FB0ED3">
      <w:pPr>
        <w:pStyle w:val="Ttulo3"/>
        <w:rPr>
          <w:lang w:val="en-US"/>
        </w:rPr>
      </w:pPr>
      <w:r w:rsidRPr="008E4DA6">
        <w:rPr>
          <w:spacing w:val="-2"/>
          <w:lang w:val="en-US"/>
        </w:rPr>
        <w:t>Recovery</w:t>
      </w:r>
    </w:p>
    <w:p w14:paraId="351FE81F" w14:textId="77777777" w:rsidR="00866AAE" w:rsidRPr="008E4DA6" w:rsidRDefault="00FB0ED3">
      <w:pPr>
        <w:pStyle w:val="Prrafodelista"/>
        <w:numPr>
          <w:ilvl w:val="0"/>
          <w:numId w:val="8"/>
        </w:numPr>
        <w:tabs>
          <w:tab w:val="left" w:pos="1440"/>
        </w:tabs>
        <w:spacing w:before="41"/>
        <w:rPr>
          <w:spacing w:val="-2"/>
          <w:lang w:val="en-US"/>
        </w:rPr>
      </w:pPr>
      <w:r w:rsidRPr="008E4DA6">
        <w:rPr>
          <w:spacing w:val="-2"/>
          <w:lang w:val="en-US"/>
        </w:rPr>
        <w:t>Discontinue anesthetic, maintain oxygen if possible.</w:t>
      </w:r>
    </w:p>
    <w:p w14:paraId="2418C71A" w14:textId="77777777" w:rsidR="00866AAE" w:rsidRPr="008E4DA6" w:rsidRDefault="00FB0ED3">
      <w:pPr>
        <w:pStyle w:val="Prrafodelista"/>
        <w:numPr>
          <w:ilvl w:val="0"/>
          <w:numId w:val="8"/>
        </w:numPr>
        <w:tabs>
          <w:tab w:val="left" w:pos="1440"/>
        </w:tabs>
        <w:spacing w:before="41"/>
        <w:rPr>
          <w:spacing w:val="-2"/>
          <w:lang w:val="en-US"/>
        </w:rPr>
      </w:pPr>
      <w:r w:rsidRPr="008E4DA6">
        <w:rPr>
          <w:spacing w:val="-2"/>
          <w:lang w:val="en-US"/>
        </w:rPr>
        <w:t xml:space="preserve">Place in a recovery cage with </w:t>
      </w:r>
      <w:r w:rsidRPr="008E4DA6">
        <w:rPr>
          <w:b/>
          <w:bCs/>
          <w:spacing w:val="-2"/>
          <w:lang w:val="en-US"/>
        </w:rPr>
        <w:t>heat &gt;37 °C.</w:t>
      </w:r>
    </w:p>
    <w:p w14:paraId="659B021D" w14:textId="77777777" w:rsidR="00866AAE" w:rsidRPr="008E4DA6" w:rsidRDefault="00FB0ED3">
      <w:pPr>
        <w:pStyle w:val="Prrafodelista"/>
        <w:numPr>
          <w:ilvl w:val="0"/>
          <w:numId w:val="8"/>
        </w:numPr>
        <w:tabs>
          <w:tab w:val="left" w:pos="1440"/>
        </w:tabs>
        <w:spacing w:before="41"/>
        <w:rPr>
          <w:lang w:val="en-US"/>
        </w:rPr>
      </w:pPr>
      <w:r w:rsidRPr="008E4DA6">
        <w:rPr>
          <w:spacing w:val="-2"/>
          <w:lang w:val="en-US"/>
        </w:rPr>
        <w:t>Supervise until:</w:t>
      </w:r>
    </w:p>
    <w:p w14:paraId="06AD124B" w14:textId="77777777" w:rsidR="00866AAE" w:rsidRPr="008E4DA6" w:rsidRDefault="00FB0ED3">
      <w:pPr>
        <w:pStyle w:val="Prrafodelista"/>
        <w:numPr>
          <w:ilvl w:val="1"/>
          <w:numId w:val="8"/>
        </w:numPr>
        <w:tabs>
          <w:tab w:val="left" w:pos="2878"/>
        </w:tabs>
        <w:spacing w:before="1" w:line="268" w:lineRule="exact"/>
        <w:ind w:left="1439" w:hanging="359"/>
        <w:rPr>
          <w:spacing w:val="-2"/>
          <w:lang w:val="en-US"/>
        </w:rPr>
      </w:pPr>
      <w:r w:rsidRPr="008E4DA6">
        <w:rPr>
          <w:spacing w:val="-2"/>
          <w:lang w:val="en-US"/>
        </w:rPr>
        <w:t>Upright posture</w:t>
      </w:r>
    </w:p>
    <w:p w14:paraId="38A36F1C" w14:textId="77777777" w:rsidR="00866AAE" w:rsidRPr="008E4DA6" w:rsidRDefault="00FB0ED3">
      <w:pPr>
        <w:pStyle w:val="Prrafodelista"/>
        <w:numPr>
          <w:ilvl w:val="1"/>
          <w:numId w:val="8"/>
        </w:numPr>
        <w:tabs>
          <w:tab w:val="left" w:pos="2878"/>
        </w:tabs>
        <w:spacing w:before="1" w:line="268" w:lineRule="exact"/>
        <w:ind w:left="1439" w:hanging="359"/>
        <w:rPr>
          <w:spacing w:val="-2"/>
          <w:lang w:val="en-US"/>
        </w:rPr>
      </w:pPr>
      <w:r w:rsidRPr="008E4DA6">
        <w:rPr>
          <w:spacing w:val="-2"/>
          <w:lang w:val="en-US"/>
        </w:rPr>
        <w:t>Normal breathing</w:t>
      </w:r>
    </w:p>
    <w:p w14:paraId="70EA50EC" w14:textId="77777777" w:rsidR="00866AAE" w:rsidRPr="008E4DA6" w:rsidRDefault="00FB0ED3">
      <w:pPr>
        <w:pStyle w:val="Prrafodelista"/>
        <w:numPr>
          <w:ilvl w:val="1"/>
          <w:numId w:val="8"/>
        </w:numPr>
        <w:tabs>
          <w:tab w:val="left" w:pos="2878"/>
        </w:tabs>
        <w:spacing w:before="1" w:line="268" w:lineRule="exact"/>
        <w:ind w:left="1439" w:hanging="359"/>
        <w:rPr>
          <w:lang w:val="en-US"/>
        </w:rPr>
      </w:pPr>
      <w:r w:rsidRPr="008E4DA6">
        <w:rPr>
          <w:spacing w:val="-2"/>
          <w:lang w:val="en-US"/>
        </w:rPr>
        <w:t>Full recovery of alertness</w:t>
      </w:r>
    </w:p>
    <w:p w14:paraId="682F6013" w14:textId="77777777" w:rsidR="00866AAE" w:rsidRPr="008E4DA6" w:rsidRDefault="00866AAE">
      <w:pPr>
        <w:pStyle w:val="Textbody"/>
        <w:spacing w:before="25"/>
        <w:rPr>
          <w:sz w:val="20"/>
          <w:lang w:val="en-US"/>
        </w:rPr>
      </w:pPr>
    </w:p>
    <w:tbl>
      <w:tblPr>
        <w:tblW w:w="7498" w:type="dxa"/>
        <w:tblInd w:w="5" w:type="dxa"/>
        <w:tblLayout w:type="fixed"/>
        <w:tblCellMar>
          <w:left w:w="10" w:type="dxa"/>
          <w:right w:w="10" w:type="dxa"/>
        </w:tblCellMar>
        <w:tblLook w:val="04A0" w:firstRow="1" w:lastRow="0" w:firstColumn="1" w:lastColumn="0" w:noHBand="0" w:noVBand="1"/>
      </w:tblPr>
      <w:tblGrid>
        <w:gridCol w:w="2052"/>
        <w:gridCol w:w="5446"/>
      </w:tblGrid>
      <w:tr w:rsidR="00866AAE" w:rsidRPr="008E4DA6" w14:paraId="4434BFB5" w14:textId="77777777">
        <w:trPr>
          <w:trHeight w:val="268"/>
        </w:trPr>
        <w:tc>
          <w:tcPr>
            <w:tcW w:w="2052"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7C8599EE" w14:textId="77777777" w:rsidR="00866AAE" w:rsidRPr="008E4DA6" w:rsidRDefault="00FB0ED3">
            <w:pPr>
              <w:pStyle w:val="TableParagraph"/>
              <w:spacing w:line="248" w:lineRule="exact"/>
              <w:rPr>
                <w:lang w:val="en-US"/>
              </w:rPr>
            </w:pPr>
            <w:r w:rsidRPr="008E4DA6">
              <w:rPr>
                <w:b/>
                <w:spacing w:val="-2"/>
                <w:lang w:val="en-US"/>
              </w:rPr>
              <w:t>Aspect</w:t>
            </w:r>
          </w:p>
        </w:tc>
        <w:tc>
          <w:tcPr>
            <w:tcW w:w="5445"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2C6F4848" w14:textId="77777777" w:rsidR="00866AAE" w:rsidRPr="008E4DA6" w:rsidRDefault="00FB0ED3">
            <w:pPr>
              <w:pStyle w:val="TableParagraph"/>
              <w:spacing w:line="248" w:lineRule="exact"/>
              <w:rPr>
                <w:lang w:val="en-US"/>
              </w:rPr>
            </w:pPr>
            <w:r w:rsidRPr="008E4DA6">
              <w:rPr>
                <w:b/>
                <w:spacing w:val="-2"/>
                <w:lang w:val="en-US"/>
              </w:rPr>
              <w:t>Recommendation</w:t>
            </w:r>
          </w:p>
        </w:tc>
      </w:tr>
      <w:tr w:rsidR="00866AAE" w:rsidRPr="008E4DA6" w14:paraId="64DE0E53" w14:textId="77777777">
        <w:trPr>
          <w:trHeight w:val="268"/>
        </w:trPr>
        <w:tc>
          <w:tcPr>
            <w:tcW w:w="205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6AB5C85" w14:textId="77777777" w:rsidR="00866AAE" w:rsidRPr="008E4DA6" w:rsidRDefault="00FB0ED3">
            <w:pPr>
              <w:pStyle w:val="TableParagraph"/>
              <w:spacing w:line="248" w:lineRule="exact"/>
              <w:rPr>
                <w:lang w:val="en-US"/>
              </w:rPr>
            </w:pPr>
            <w:r w:rsidRPr="008E4DA6">
              <w:rPr>
                <w:b/>
                <w:spacing w:val="-2"/>
                <w:lang w:val="en-US"/>
              </w:rPr>
              <w:t>Temperature</w:t>
            </w:r>
          </w:p>
        </w:tc>
        <w:tc>
          <w:tcPr>
            <w:tcW w:w="5445"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7092505" w14:textId="77777777" w:rsidR="00866AAE" w:rsidRPr="008E4DA6" w:rsidRDefault="00FB0ED3">
            <w:pPr>
              <w:pStyle w:val="TableParagraph"/>
              <w:spacing w:line="248" w:lineRule="exact"/>
              <w:rPr>
                <w:lang w:val="en-US"/>
              </w:rPr>
            </w:pPr>
            <w:r w:rsidRPr="008E4DA6">
              <w:rPr>
                <w:spacing w:val="-2"/>
                <w:lang w:val="en-US"/>
              </w:rPr>
              <w:t>Heating pad or warmer suitable for rodents</w:t>
            </w:r>
          </w:p>
        </w:tc>
      </w:tr>
      <w:tr w:rsidR="00866AAE" w:rsidRPr="008E4DA6" w14:paraId="10EA0AD2" w14:textId="77777777">
        <w:trPr>
          <w:trHeight w:val="268"/>
        </w:trPr>
        <w:tc>
          <w:tcPr>
            <w:tcW w:w="2052"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35D87A5E" w14:textId="77777777" w:rsidR="00866AAE" w:rsidRPr="008E4DA6" w:rsidRDefault="00FB0ED3">
            <w:pPr>
              <w:pStyle w:val="TableParagraph"/>
              <w:spacing w:line="248" w:lineRule="exact"/>
              <w:rPr>
                <w:lang w:val="en-US"/>
              </w:rPr>
            </w:pPr>
            <w:r w:rsidRPr="008E4DA6">
              <w:rPr>
                <w:b/>
                <w:spacing w:val="-4"/>
                <w:lang w:val="en-US"/>
              </w:rPr>
              <w:t>Eyes</w:t>
            </w:r>
          </w:p>
        </w:tc>
        <w:tc>
          <w:tcPr>
            <w:tcW w:w="5445"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4CDB376C" w14:textId="77777777" w:rsidR="00866AAE" w:rsidRPr="008E4DA6" w:rsidRDefault="00FB0ED3">
            <w:pPr>
              <w:pStyle w:val="TableParagraph"/>
              <w:spacing w:line="248" w:lineRule="exact"/>
              <w:rPr>
                <w:lang w:val="en-US"/>
              </w:rPr>
            </w:pPr>
            <w:r w:rsidRPr="008E4DA6">
              <w:rPr>
                <w:spacing w:val="-2"/>
                <w:lang w:val="en-US"/>
              </w:rPr>
              <w:t>Lubricate if the procedure lasts &gt;5 min</w:t>
            </w:r>
          </w:p>
        </w:tc>
      </w:tr>
      <w:tr w:rsidR="00866AAE" w:rsidRPr="008E4DA6" w14:paraId="666B5A4B" w14:textId="77777777">
        <w:trPr>
          <w:trHeight w:val="270"/>
        </w:trPr>
        <w:tc>
          <w:tcPr>
            <w:tcW w:w="205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7DADD2EE" w14:textId="77777777" w:rsidR="00866AAE" w:rsidRPr="008E4DA6" w:rsidRDefault="00FB0ED3">
            <w:pPr>
              <w:pStyle w:val="TableParagraph"/>
              <w:spacing w:before="1"/>
              <w:rPr>
                <w:lang w:val="en-US"/>
              </w:rPr>
            </w:pPr>
            <w:r w:rsidRPr="008E4DA6">
              <w:rPr>
                <w:b/>
                <w:spacing w:val="-2"/>
                <w:lang w:val="en-US"/>
              </w:rPr>
              <w:t>Safety</w:t>
            </w:r>
          </w:p>
        </w:tc>
        <w:tc>
          <w:tcPr>
            <w:tcW w:w="5445"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108200F4" w14:textId="77777777" w:rsidR="00866AAE" w:rsidRPr="008E4DA6" w:rsidRDefault="00FB0ED3">
            <w:pPr>
              <w:pStyle w:val="TableParagraph"/>
              <w:spacing w:before="1"/>
              <w:rPr>
                <w:lang w:val="en-US"/>
              </w:rPr>
            </w:pPr>
            <w:r w:rsidRPr="008E4DA6">
              <w:rPr>
                <w:spacing w:val="-2"/>
                <w:lang w:val="en-US"/>
              </w:rPr>
              <w:t>Check circuits and connections before each use</w:t>
            </w:r>
          </w:p>
        </w:tc>
      </w:tr>
      <w:tr w:rsidR="00866AAE" w:rsidRPr="008E4DA6" w14:paraId="0073BC36" w14:textId="77777777">
        <w:trPr>
          <w:trHeight w:val="268"/>
        </w:trPr>
        <w:tc>
          <w:tcPr>
            <w:tcW w:w="2052"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3F73DE4A" w14:textId="77777777" w:rsidR="00866AAE" w:rsidRPr="008E4DA6" w:rsidRDefault="00FB0ED3">
            <w:pPr>
              <w:pStyle w:val="TableParagraph"/>
              <w:spacing w:line="248" w:lineRule="exact"/>
              <w:rPr>
                <w:lang w:val="en-US"/>
              </w:rPr>
            </w:pPr>
            <w:r w:rsidRPr="008E4DA6">
              <w:rPr>
                <w:b/>
                <w:spacing w:val="-4"/>
                <w:lang w:val="en-US"/>
              </w:rPr>
              <w:t>Gas scavenging</w:t>
            </w:r>
          </w:p>
        </w:tc>
        <w:tc>
          <w:tcPr>
            <w:tcW w:w="5445"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5B239E10" w14:textId="77777777" w:rsidR="00866AAE" w:rsidRPr="008E4DA6" w:rsidRDefault="00FB0ED3">
            <w:pPr>
              <w:pStyle w:val="TableParagraph"/>
              <w:spacing w:line="248" w:lineRule="exact"/>
              <w:rPr>
                <w:lang w:val="en-US"/>
              </w:rPr>
            </w:pPr>
            <w:r w:rsidRPr="008E4DA6">
              <w:rPr>
                <w:spacing w:val="-2"/>
                <w:lang w:val="en-US"/>
              </w:rPr>
              <w:t>Charcoal canister, fume hood, or downdraft table</w:t>
            </w:r>
          </w:p>
        </w:tc>
      </w:tr>
      <w:tr w:rsidR="00866AAE" w:rsidRPr="008E4DA6" w14:paraId="6F39486E" w14:textId="77777777">
        <w:trPr>
          <w:trHeight w:val="268"/>
        </w:trPr>
        <w:tc>
          <w:tcPr>
            <w:tcW w:w="205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73080269" w14:textId="77777777" w:rsidR="00866AAE" w:rsidRPr="008E4DA6" w:rsidRDefault="00FB0ED3">
            <w:pPr>
              <w:pStyle w:val="TableParagraph"/>
              <w:spacing w:line="248" w:lineRule="exact"/>
              <w:rPr>
                <w:lang w:val="en-US"/>
              </w:rPr>
            </w:pPr>
            <w:r w:rsidRPr="008E4DA6">
              <w:rPr>
                <w:b/>
                <w:spacing w:val="-2"/>
                <w:lang w:val="en-US"/>
              </w:rPr>
              <w:t>Canister management</w:t>
            </w:r>
          </w:p>
        </w:tc>
        <w:tc>
          <w:tcPr>
            <w:tcW w:w="5445"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15516917" w14:textId="77777777" w:rsidR="00866AAE" w:rsidRPr="008E4DA6" w:rsidRDefault="00FB0ED3">
            <w:pPr>
              <w:pStyle w:val="TableParagraph"/>
              <w:spacing w:line="248" w:lineRule="exact"/>
              <w:rPr>
                <w:lang w:val="en-US"/>
              </w:rPr>
            </w:pPr>
            <w:r w:rsidRPr="008E4DA6">
              <w:rPr>
                <w:spacing w:val="-2"/>
                <w:lang w:val="en-US"/>
              </w:rPr>
              <w:t>Weigh and record date and weight after each procedure</w:t>
            </w:r>
          </w:p>
        </w:tc>
      </w:tr>
    </w:tbl>
    <w:p w14:paraId="039CA331" w14:textId="77777777" w:rsidR="00866AAE" w:rsidRPr="008E4DA6" w:rsidRDefault="00866AAE">
      <w:pPr>
        <w:pStyle w:val="Textbody"/>
        <w:spacing w:before="1"/>
        <w:rPr>
          <w:lang w:val="en-US"/>
        </w:rPr>
      </w:pPr>
    </w:p>
    <w:p w14:paraId="2B2D52C3" w14:textId="402400F0" w:rsidR="00866AAE" w:rsidRPr="008E4DA6" w:rsidRDefault="002E4A10">
      <w:pPr>
        <w:pStyle w:val="Textbody"/>
        <w:spacing w:before="1" w:line="276" w:lineRule="auto"/>
        <w:ind w:right="469"/>
        <w:rPr>
          <w:lang w:val="en-US"/>
        </w:rPr>
      </w:pPr>
      <w:r w:rsidRPr="008E4DA6">
        <w:rPr>
          <w:noProof/>
          <w:sz w:val="20"/>
          <w:lang w:val="en-US"/>
        </w:rPr>
        <w:drawing>
          <wp:anchor distT="0" distB="0" distL="114300" distR="114300" simplePos="0" relativeHeight="23" behindDoc="0" locked="0" layoutInCell="1" allowOverlap="1" wp14:anchorId="56AED640" wp14:editId="1914251C">
            <wp:simplePos x="0" y="0"/>
            <wp:positionH relativeFrom="page">
              <wp:posOffset>2065541</wp:posOffset>
            </wp:positionH>
            <wp:positionV relativeFrom="paragraph">
              <wp:posOffset>920921</wp:posOffset>
            </wp:positionV>
            <wp:extent cx="3583442" cy="2231318"/>
            <wp:effectExtent l="0" t="0" r="0" b="0"/>
            <wp:wrapTopAndBottom/>
            <wp:docPr id="1556526675" name="Image 7" descr="Diagrama  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a:stretch>
                      <a:fillRect/>
                    </a:stretch>
                  </pic:blipFill>
                  <pic:spPr>
                    <a:xfrm>
                      <a:off x="0" y="0"/>
                      <a:ext cx="3583442" cy="2231318"/>
                    </a:xfrm>
                    <a:prstGeom prst="rect">
                      <a:avLst/>
                    </a:prstGeom>
                    <a:noFill/>
                    <a:ln>
                      <a:noFill/>
                      <a:prstDash/>
                    </a:ln>
                  </pic:spPr>
                </pic:pic>
              </a:graphicData>
            </a:graphic>
          </wp:anchor>
        </w:drawing>
      </w:r>
      <w:r w:rsidR="00FB0ED3" w:rsidRPr="008E4DA6">
        <w:rPr>
          <w:spacing w:val="-2"/>
          <w:lang w:val="en-US"/>
        </w:rPr>
        <w:t>Induction can be performed in a chamber and maintenance via a face mask or endotracheal tube, depending on the technique and training of the operator. This procedure must be complemented by individual clinical records, veterinary supervision, and evidence of training in anesthetic techniques.</w:t>
      </w:r>
    </w:p>
    <w:p w14:paraId="04CCD304" w14:textId="79655969" w:rsidR="00866AAE" w:rsidRPr="008E4DA6" w:rsidRDefault="00866AAE">
      <w:pPr>
        <w:pStyle w:val="Textbody"/>
        <w:rPr>
          <w:sz w:val="20"/>
          <w:lang w:val="en-US"/>
        </w:rPr>
      </w:pPr>
    </w:p>
    <w:p w14:paraId="5C8B10D7" w14:textId="77777777" w:rsidR="00866AAE" w:rsidRPr="008E4DA6" w:rsidRDefault="00FB0ED3">
      <w:pPr>
        <w:pStyle w:val="Standard"/>
        <w:ind w:left="353" w:right="714"/>
        <w:jc w:val="center"/>
        <w:rPr>
          <w:lang w:val="en-US"/>
        </w:rPr>
      </w:pPr>
      <w:r w:rsidRPr="008E4DA6">
        <w:rPr>
          <w:b/>
          <w:i/>
          <w:sz w:val="20"/>
          <w:lang w:val="en-US"/>
        </w:rPr>
        <w:t>Figure 4:</w:t>
      </w:r>
      <w:r w:rsidRPr="008E4DA6">
        <w:rPr>
          <w:b/>
          <w:i/>
          <w:spacing w:val="-7"/>
          <w:sz w:val="20"/>
          <w:lang w:val="en-US"/>
        </w:rPr>
        <w:t xml:space="preserve"> </w:t>
      </w:r>
      <w:r w:rsidRPr="008E4DA6">
        <w:rPr>
          <w:i/>
          <w:spacing w:val="-7"/>
          <w:sz w:val="20"/>
          <w:lang w:val="en-US"/>
        </w:rPr>
        <w:t>Inhalation anesthesia method. Image generated with AI.</w:t>
      </w:r>
    </w:p>
    <w:p w14:paraId="5E11F427" w14:textId="77777777" w:rsidR="00866AAE" w:rsidRPr="008E4DA6" w:rsidRDefault="00866AAE">
      <w:pPr>
        <w:pStyle w:val="Standard"/>
        <w:ind w:left="353" w:right="714"/>
        <w:jc w:val="center"/>
        <w:rPr>
          <w:i/>
          <w:spacing w:val="-5"/>
          <w:sz w:val="20"/>
          <w:lang w:val="en-US"/>
        </w:rPr>
        <w:sectPr w:rsidR="00866AAE" w:rsidRPr="008E4DA6">
          <w:headerReference w:type="default" r:id="rId19"/>
          <w:footerReference w:type="default" r:id="rId20"/>
          <w:pgSz w:w="12240" w:h="15840"/>
          <w:pgMar w:top="2060" w:right="1440" w:bottom="960" w:left="1800" w:header="582" w:footer="775" w:gutter="0"/>
          <w:cols w:space="720"/>
        </w:sectPr>
      </w:pPr>
    </w:p>
    <w:p w14:paraId="71D05328" w14:textId="77777777" w:rsidR="00866AAE" w:rsidRPr="008E4DA6" w:rsidRDefault="00FB0ED3">
      <w:pPr>
        <w:pStyle w:val="Ttulo3"/>
        <w:spacing w:before="235"/>
        <w:jc w:val="both"/>
        <w:rPr>
          <w:lang w:val="en-US"/>
        </w:rPr>
      </w:pPr>
      <w:r w:rsidRPr="008E4DA6">
        <w:rPr>
          <w:lang w:val="en-US"/>
        </w:rPr>
        <w:lastRenderedPageBreak/>
        <w:t>Alternative Induction Method (Open Drop)</w:t>
      </w:r>
    </w:p>
    <w:p w14:paraId="60132150" w14:textId="77777777" w:rsidR="00866AAE" w:rsidRPr="008E4DA6" w:rsidRDefault="00866AAE">
      <w:pPr>
        <w:pStyle w:val="Textbody"/>
        <w:rPr>
          <w:b/>
          <w:lang w:val="en-US"/>
        </w:rPr>
      </w:pPr>
    </w:p>
    <w:p w14:paraId="58F1D699" w14:textId="77777777" w:rsidR="00866AAE" w:rsidRPr="008E4DA6" w:rsidRDefault="00FB0ED3">
      <w:pPr>
        <w:pStyle w:val="Textbody"/>
        <w:ind w:right="358"/>
        <w:jc w:val="both"/>
        <w:rPr>
          <w:lang w:val="en-US"/>
        </w:rPr>
      </w:pPr>
      <w:r w:rsidRPr="008E4DA6">
        <w:rPr>
          <w:lang w:val="en-US"/>
        </w:rPr>
        <w:t>The open-drop method consists of applying liquid anesthetic onto cotton or a sponge inside an induction chamber, ensuring no direct contact with the animal. It is used only for brief induction and must be performed under a fume hood.</w:t>
      </w:r>
    </w:p>
    <w:p w14:paraId="50C291EF" w14:textId="77777777" w:rsidR="00866AAE" w:rsidRPr="008E4DA6" w:rsidRDefault="00866AAE">
      <w:pPr>
        <w:pStyle w:val="Textbody"/>
        <w:spacing w:before="40"/>
        <w:rPr>
          <w:lang w:val="en-US"/>
        </w:rPr>
      </w:pPr>
    </w:p>
    <w:p w14:paraId="53655C4F" w14:textId="77777777" w:rsidR="00866AAE" w:rsidRPr="008E4DA6" w:rsidRDefault="00FB0ED3">
      <w:pPr>
        <w:pStyle w:val="Ttulo3"/>
        <w:rPr>
          <w:lang w:val="en-US"/>
        </w:rPr>
      </w:pPr>
      <w:r w:rsidRPr="008E4DA6">
        <w:rPr>
          <w:spacing w:val="-2"/>
          <w:lang w:val="en-US"/>
        </w:rPr>
        <w:t>Recommendations</w:t>
      </w:r>
    </w:p>
    <w:p w14:paraId="72931E69" w14:textId="77777777" w:rsidR="00866AAE" w:rsidRPr="008E4DA6" w:rsidRDefault="00FB0ED3">
      <w:pPr>
        <w:pStyle w:val="Prrafodelista"/>
        <w:numPr>
          <w:ilvl w:val="0"/>
          <w:numId w:val="8"/>
        </w:numPr>
        <w:tabs>
          <w:tab w:val="left" w:pos="1440"/>
        </w:tabs>
        <w:spacing w:before="41"/>
        <w:ind w:right="356"/>
        <w:rPr>
          <w:lang w:val="en-US"/>
        </w:rPr>
      </w:pPr>
      <w:r w:rsidRPr="008E4DA6">
        <w:rPr>
          <w:lang w:val="en-US"/>
        </w:rPr>
        <w:t>Saturated cotton contained within a perforated vial, attached to the inner lid. Separating grid.</w:t>
      </w:r>
    </w:p>
    <w:p w14:paraId="11028893" w14:textId="77777777" w:rsidR="00866AAE" w:rsidRPr="008E4DA6" w:rsidRDefault="00FB0ED3">
      <w:pPr>
        <w:pStyle w:val="Prrafodelista"/>
        <w:numPr>
          <w:ilvl w:val="0"/>
          <w:numId w:val="8"/>
        </w:numPr>
        <w:tabs>
          <w:tab w:val="left" w:pos="1440"/>
        </w:tabs>
        <w:spacing w:before="41"/>
        <w:ind w:right="356"/>
        <w:rPr>
          <w:lang w:val="en-US"/>
        </w:rPr>
      </w:pPr>
      <w:r w:rsidRPr="008E4DA6">
        <w:rPr>
          <w:lang w:val="en-US"/>
        </w:rPr>
        <w:t>Animal placed at the base of the chamber.</w:t>
      </w:r>
    </w:p>
    <w:p w14:paraId="293E2E92" w14:textId="77777777" w:rsidR="00866AAE" w:rsidRPr="008E4DA6" w:rsidRDefault="00FB0ED3">
      <w:pPr>
        <w:pStyle w:val="Prrafodelista"/>
        <w:numPr>
          <w:ilvl w:val="0"/>
          <w:numId w:val="8"/>
        </w:numPr>
        <w:tabs>
          <w:tab w:val="left" w:pos="1440"/>
        </w:tabs>
        <w:spacing w:before="41"/>
        <w:ind w:right="356"/>
        <w:rPr>
          <w:lang w:val="en-US"/>
        </w:rPr>
      </w:pPr>
      <w:r w:rsidRPr="008E4DA6">
        <w:rPr>
          <w:lang w:val="en-US"/>
        </w:rPr>
        <w:t>Fume hood in operation.</w:t>
      </w:r>
    </w:p>
    <w:p w14:paraId="518D4F3C" w14:textId="77777777" w:rsidR="00866AAE" w:rsidRPr="008E4DA6" w:rsidRDefault="00FB0ED3">
      <w:pPr>
        <w:pStyle w:val="Prrafodelista"/>
        <w:numPr>
          <w:ilvl w:val="0"/>
          <w:numId w:val="8"/>
        </w:numPr>
        <w:tabs>
          <w:tab w:val="left" w:pos="1440"/>
        </w:tabs>
        <w:spacing w:before="41"/>
        <w:ind w:right="356"/>
        <w:rPr>
          <w:lang w:val="en-US"/>
        </w:rPr>
      </w:pPr>
      <w:r w:rsidRPr="008E4DA6">
        <w:rPr>
          <w:lang w:val="en-US"/>
        </w:rPr>
        <w:t>Upon loss of the pedal reflex → transfer to a mask with vaporizer.</w:t>
      </w:r>
    </w:p>
    <w:p w14:paraId="3525937A" w14:textId="77777777" w:rsidR="00866AAE" w:rsidRPr="008E4DA6" w:rsidRDefault="00FB0ED3">
      <w:pPr>
        <w:pStyle w:val="Prrafodelista"/>
        <w:numPr>
          <w:ilvl w:val="0"/>
          <w:numId w:val="8"/>
        </w:numPr>
        <w:tabs>
          <w:tab w:val="left" w:pos="1440"/>
        </w:tabs>
        <w:spacing w:before="41"/>
        <w:ind w:right="356"/>
        <w:rPr>
          <w:lang w:val="en-US"/>
        </w:rPr>
      </w:pPr>
      <w:r w:rsidRPr="008E4DA6">
        <w:rPr>
          <w:lang w:val="en-US"/>
        </w:rPr>
        <w:t>Cotton: 0.5–1 g per liter of chamber volume.</w:t>
      </w:r>
    </w:p>
    <w:p w14:paraId="7D97919F" w14:textId="77777777" w:rsidR="00866AAE" w:rsidRPr="008E4DA6" w:rsidRDefault="00FB0ED3">
      <w:pPr>
        <w:pStyle w:val="Prrafodelista"/>
        <w:numPr>
          <w:ilvl w:val="0"/>
          <w:numId w:val="8"/>
        </w:numPr>
        <w:tabs>
          <w:tab w:val="left" w:pos="1440"/>
        </w:tabs>
        <w:spacing w:before="41"/>
        <w:ind w:right="356"/>
        <w:rPr>
          <w:lang w:val="en-US"/>
        </w:rPr>
      </w:pPr>
      <w:r w:rsidRPr="008E4DA6">
        <w:rPr>
          <w:lang w:val="en-US"/>
        </w:rPr>
        <w:t>Isoflurane: 0.2 mL of liquid per liter of chamber volume (≈4% vapor)</w:t>
      </w:r>
    </w:p>
    <w:p w14:paraId="3ABA8CF4" w14:textId="77777777" w:rsidR="00866AAE" w:rsidRPr="008E4DA6" w:rsidRDefault="00FB0ED3">
      <w:pPr>
        <w:pStyle w:val="Prrafodelista"/>
        <w:numPr>
          <w:ilvl w:val="0"/>
          <w:numId w:val="8"/>
        </w:numPr>
        <w:tabs>
          <w:tab w:val="left" w:pos="1440"/>
        </w:tabs>
        <w:spacing w:before="41"/>
        <w:ind w:right="356"/>
        <w:rPr>
          <w:lang w:val="en-US"/>
        </w:rPr>
      </w:pPr>
      <w:r w:rsidRPr="008E4DA6">
        <w:rPr>
          <w:lang w:val="en-US"/>
        </w:rPr>
        <w:t>Separate the cotton from the animal using a grid or a perforated container.</w:t>
      </w:r>
    </w:p>
    <w:p w14:paraId="21BE40CA" w14:textId="77777777" w:rsidR="00866AAE" w:rsidRPr="008E4DA6" w:rsidRDefault="00FB0ED3">
      <w:pPr>
        <w:pStyle w:val="Prrafodelista"/>
        <w:numPr>
          <w:ilvl w:val="0"/>
          <w:numId w:val="8"/>
        </w:numPr>
        <w:tabs>
          <w:tab w:val="left" w:pos="1440"/>
        </w:tabs>
        <w:spacing w:before="41"/>
        <w:ind w:right="356"/>
        <w:rPr>
          <w:lang w:val="en-US"/>
        </w:rPr>
      </w:pPr>
      <w:r w:rsidRPr="008E4DA6">
        <w:rPr>
          <w:lang w:val="en-US"/>
        </w:rPr>
        <w:t>Maximum induction time of 1–2 min, then continue via mask with vaporizer.</w:t>
      </w:r>
    </w:p>
    <w:p w14:paraId="1AC83830" w14:textId="589954D4" w:rsidR="00866AAE" w:rsidRPr="008E4DA6" w:rsidRDefault="00FB0ED3">
      <w:pPr>
        <w:pStyle w:val="Prrafodelista"/>
        <w:numPr>
          <w:ilvl w:val="0"/>
          <w:numId w:val="8"/>
        </w:numPr>
        <w:tabs>
          <w:tab w:val="left" w:pos="1440"/>
        </w:tabs>
        <w:spacing w:before="41"/>
        <w:ind w:right="356"/>
        <w:rPr>
          <w:lang w:val="en-US"/>
        </w:rPr>
      </w:pPr>
      <w:r w:rsidRPr="008E4DA6">
        <w:rPr>
          <w:lang w:val="en-US"/>
        </w:rPr>
        <w:t xml:space="preserve">Do not </w:t>
      </w:r>
      <w:proofErr w:type="gramStart"/>
      <w:r w:rsidRPr="008E4DA6">
        <w:rPr>
          <w:lang w:val="en-US"/>
        </w:rPr>
        <w:t>use</w:t>
      </w:r>
      <w:proofErr w:type="gramEnd"/>
      <w:r w:rsidRPr="008E4DA6">
        <w:rPr>
          <w:lang w:val="en-US"/>
        </w:rPr>
        <w:t xml:space="preserve"> for prolonged procedures due to the risk of mortality and toxicity.</w:t>
      </w:r>
    </w:p>
    <w:p w14:paraId="3B7C9CEA" w14:textId="77777777" w:rsidR="002E4A10" w:rsidRDefault="002E4A10">
      <w:pPr>
        <w:pStyle w:val="Textbody"/>
        <w:spacing w:before="116"/>
        <w:rPr>
          <w:noProof/>
          <w:sz w:val="20"/>
          <w:lang w:val="en-US"/>
        </w:rPr>
      </w:pPr>
    </w:p>
    <w:p w14:paraId="0E2042C3" w14:textId="01CD492B" w:rsidR="00866AAE" w:rsidRDefault="002E4A10">
      <w:pPr>
        <w:pStyle w:val="Textbody"/>
        <w:spacing w:before="116"/>
        <w:rPr>
          <w:noProof/>
          <w:sz w:val="20"/>
          <w:lang w:val="en-US"/>
        </w:rPr>
      </w:pPr>
      <w:r w:rsidRPr="002E4A10">
        <w:rPr>
          <w:noProof/>
          <w:sz w:val="20"/>
          <w:lang w:val="en-US"/>
        </w:rPr>
        <w:drawing>
          <wp:anchor distT="0" distB="0" distL="114300" distR="114300" simplePos="0" relativeHeight="251669504" behindDoc="1" locked="0" layoutInCell="1" allowOverlap="1" wp14:anchorId="3CEE86E3" wp14:editId="13EF154C">
            <wp:simplePos x="0" y="0"/>
            <wp:positionH relativeFrom="column">
              <wp:posOffset>1716205</wp:posOffset>
            </wp:positionH>
            <wp:positionV relativeFrom="paragraph">
              <wp:posOffset>166057</wp:posOffset>
            </wp:positionV>
            <wp:extent cx="1800071" cy="2251881"/>
            <wp:effectExtent l="0" t="0" r="0" b="0"/>
            <wp:wrapNone/>
            <wp:docPr id="17558101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10100" name=""/>
                    <pic:cNvPicPr/>
                  </pic:nvPicPr>
                  <pic:blipFill>
                    <a:blip r:embed="rId21">
                      <a:extLst>
                        <a:ext uri="{28A0092B-C50C-407E-A947-70E740481C1C}">
                          <a14:useLocalDpi xmlns:a14="http://schemas.microsoft.com/office/drawing/2010/main" val="0"/>
                        </a:ext>
                      </a:extLst>
                    </a:blip>
                    <a:stretch>
                      <a:fillRect/>
                    </a:stretch>
                  </pic:blipFill>
                  <pic:spPr>
                    <a:xfrm>
                      <a:off x="0" y="0"/>
                      <a:ext cx="1806700" cy="2260174"/>
                    </a:xfrm>
                    <a:prstGeom prst="rect">
                      <a:avLst/>
                    </a:prstGeom>
                  </pic:spPr>
                </pic:pic>
              </a:graphicData>
            </a:graphic>
            <wp14:sizeRelH relativeFrom="page">
              <wp14:pctWidth>0</wp14:pctWidth>
            </wp14:sizeRelH>
            <wp14:sizeRelV relativeFrom="page">
              <wp14:pctHeight>0</wp14:pctHeight>
            </wp14:sizeRelV>
          </wp:anchor>
        </w:drawing>
      </w:r>
    </w:p>
    <w:p w14:paraId="16D2531B" w14:textId="77777777" w:rsidR="002E4A10" w:rsidRDefault="002E4A10">
      <w:pPr>
        <w:pStyle w:val="Textbody"/>
        <w:spacing w:before="116"/>
        <w:rPr>
          <w:noProof/>
          <w:sz w:val="20"/>
          <w:lang w:val="en-US"/>
        </w:rPr>
      </w:pPr>
    </w:p>
    <w:p w14:paraId="7DB55B2B" w14:textId="77777777" w:rsidR="002E4A10" w:rsidRDefault="002E4A10">
      <w:pPr>
        <w:pStyle w:val="Textbody"/>
        <w:spacing w:before="116"/>
        <w:rPr>
          <w:noProof/>
          <w:sz w:val="20"/>
          <w:lang w:val="en-US"/>
        </w:rPr>
      </w:pPr>
    </w:p>
    <w:p w14:paraId="52115F54" w14:textId="77777777" w:rsidR="002E4A10" w:rsidRDefault="002E4A10">
      <w:pPr>
        <w:pStyle w:val="Textbody"/>
        <w:spacing w:before="116"/>
        <w:rPr>
          <w:noProof/>
          <w:sz w:val="20"/>
          <w:lang w:val="en-US"/>
        </w:rPr>
      </w:pPr>
    </w:p>
    <w:p w14:paraId="5DB05C60" w14:textId="77777777" w:rsidR="002E4A10" w:rsidRDefault="002E4A10">
      <w:pPr>
        <w:pStyle w:val="Textbody"/>
        <w:spacing w:before="116"/>
        <w:rPr>
          <w:noProof/>
          <w:sz w:val="20"/>
          <w:lang w:val="en-US"/>
        </w:rPr>
      </w:pPr>
    </w:p>
    <w:p w14:paraId="6961633B" w14:textId="77777777" w:rsidR="002E4A10" w:rsidRDefault="002E4A10">
      <w:pPr>
        <w:pStyle w:val="Textbody"/>
        <w:spacing w:before="116"/>
        <w:rPr>
          <w:noProof/>
          <w:sz w:val="20"/>
          <w:lang w:val="en-US"/>
        </w:rPr>
      </w:pPr>
    </w:p>
    <w:p w14:paraId="307515EC" w14:textId="77777777" w:rsidR="002E4A10" w:rsidRDefault="002E4A10">
      <w:pPr>
        <w:pStyle w:val="Textbody"/>
        <w:spacing w:before="116"/>
        <w:rPr>
          <w:noProof/>
          <w:sz w:val="20"/>
          <w:lang w:val="en-US"/>
        </w:rPr>
      </w:pPr>
    </w:p>
    <w:p w14:paraId="4A5F1B29" w14:textId="77777777" w:rsidR="002E4A10" w:rsidRDefault="002E4A10">
      <w:pPr>
        <w:pStyle w:val="Textbody"/>
        <w:spacing w:before="116"/>
        <w:rPr>
          <w:noProof/>
          <w:sz w:val="20"/>
          <w:lang w:val="en-US"/>
        </w:rPr>
      </w:pPr>
    </w:p>
    <w:p w14:paraId="057ADEA9" w14:textId="77777777" w:rsidR="002E4A10" w:rsidRDefault="002E4A10">
      <w:pPr>
        <w:pStyle w:val="Textbody"/>
        <w:spacing w:before="116"/>
        <w:rPr>
          <w:noProof/>
          <w:sz w:val="20"/>
          <w:lang w:val="en-US"/>
        </w:rPr>
      </w:pPr>
    </w:p>
    <w:p w14:paraId="41100664" w14:textId="77777777" w:rsidR="002E4A10" w:rsidRPr="008E4DA6" w:rsidRDefault="002E4A10">
      <w:pPr>
        <w:pStyle w:val="Textbody"/>
        <w:spacing w:before="116"/>
        <w:rPr>
          <w:sz w:val="20"/>
          <w:lang w:val="en-US"/>
        </w:rPr>
      </w:pPr>
    </w:p>
    <w:p w14:paraId="5D447534" w14:textId="77777777" w:rsidR="002E4A10" w:rsidRDefault="002E4A10">
      <w:pPr>
        <w:pStyle w:val="Standard"/>
        <w:spacing w:before="44"/>
        <w:ind w:left="353" w:right="709"/>
        <w:jc w:val="center"/>
        <w:rPr>
          <w:b/>
          <w:i/>
          <w:sz w:val="20"/>
          <w:lang w:val="en-US"/>
        </w:rPr>
      </w:pPr>
    </w:p>
    <w:p w14:paraId="033E22E4" w14:textId="77777777" w:rsidR="002E4A10" w:rsidRDefault="002E4A10">
      <w:pPr>
        <w:pStyle w:val="Standard"/>
        <w:spacing w:before="44"/>
        <w:ind w:left="353" w:right="709"/>
        <w:jc w:val="center"/>
        <w:rPr>
          <w:b/>
          <w:i/>
          <w:sz w:val="20"/>
          <w:lang w:val="en-US"/>
        </w:rPr>
      </w:pPr>
    </w:p>
    <w:p w14:paraId="06ADE499" w14:textId="362FFE3E" w:rsidR="002E4A10" w:rsidRDefault="00FB0ED3">
      <w:pPr>
        <w:pStyle w:val="Standard"/>
        <w:spacing w:before="44"/>
        <w:ind w:left="353" w:right="709"/>
        <w:jc w:val="center"/>
        <w:rPr>
          <w:i/>
          <w:spacing w:val="-5"/>
          <w:sz w:val="20"/>
          <w:lang w:val="en-US"/>
        </w:rPr>
      </w:pPr>
      <w:r w:rsidRPr="008E4DA6">
        <w:rPr>
          <w:b/>
          <w:i/>
          <w:sz w:val="20"/>
          <w:lang w:val="en-US"/>
        </w:rPr>
        <w:t>Figure 5:</w:t>
      </w:r>
      <w:r w:rsidRPr="008E4DA6">
        <w:rPr>
          <w:i/>
          <w:spacing w:val="-8"/>
          <w:sz w:val="20"/>
          <w:lang w:val="en-US"/>
        </w:rPr>
        <w:t xml:space="preserve"> </w:t>
      </w:r>
      <w:r w:rsidRPr="008E4DA6">
        <w:rPr>
          <w:i/>
          <w:spacing w:val="-5"/>
          <w:sz w:val="20"/>
          <w:lang w:val="en-US"/>
        </w:rPr>
        <w:t>Alternative method of open-drop anesthesia. Image generated with AI.</w:t>
      </w:r>
    </w:p>
    <w:p w14:paraId="6A39608B" w14:textId="77777777" w:rsidR="002E4A10" w:rsidRDefault="002E4A10">
      <w:pPr>
        <w:rPr>
          <w:rFonts w:cs="Calibri"/>
          <w:i/>
          <w:spacing w:val="-5"/>
          <w:sz w:val="20"/>
        </w:rPr>
      </w:pPr>
      <w:r>
        <w:rPr>
          <w:i/>
          <w:spacing w:val="-5"/>
          <w:sz w:val="20"/>
        </w:rPr>
        <w:br w:type="page"/>
      </w:r>
    </w:p>
    <w:p w14:paraId="58276612" w14:textId="77777777" w:rsidR="00866AAE" w:rsidRPr="008E4DA6" w:rsidRDefault="00FB0ED3">
      <w:pPr>
        <w:pStyle w:val="Standard"/>
        <w:tabs>
          <w:tab w:val="left" w:pos="1207"/>
          <w:tab w:val="left" w:pos="2815"/>
          <w:tab w:val="left" w:pos="4082"/>
          <w:tab w:val="left" w:pos="4842"/>
          <w:tab w:val="left" w:pos="5840"/>
          <w:tab w:val="left" w:pos="6603"/>
          <w:tab w:val="left" w:pos="7980"/>
        </w:tabs>
        <w:spacing w:before="198"/>
        <w:ind w:right="357"/>
        <w:rPr>
          <w:spacing w:val="-2"/>
          <w:lang w:val="en-US"/>
        </w:rPr>
      </w:pPr>
      <w:r w:rsidRPr="008E4DA6">
        <w:rPr>
          <w:spacing w:val="-2"/>
          <w:lang w:val="en-US"/>
        </w:rPr>
        <w:lastRenderedPageBreak/>
        <w:t xml:space="preserve">Guideline values based on animal welfare standards. For </w:t>
      </w:r>
      <w:r w:rsidRPr="008E4DA6">
        <w:rPr>
          <w:b/>
          <w:bCs/>
          <w:spacing w:val="-2"/>
          <w:lang w:val="en-US"/>
        </w:rPr>
        <w:t xml:space="preserve">exclusive use in brief induction, </w:t>
      </w:r>
      <w:r w:rsidRPr="008E4DA6">
        <w:rPr>
          <w:spacing w:val="-2"/>
          <w:lang w:val="en-US"/>
        </w:rPr>
        <w:t>with immediate transition to a mask and vaporizer.</w:t>
      </w:r>
    </w:p>
    <w:p w14:paraId="7A83ABFC" w14:textId="77777777" w:rsidR="00866AAE" w:rsidRPr="008E4DA6" w:rsidRDefault="00866AAE">
      <w:pPr>
        <w:pStyle w:val="Textbody"/>
        <w:spacing w:before="5"/>
        <w:rPr>
          <w:sz w:val="16"/>
          <w:lang w:val="en-US"/>
        </w:rPr>
      </w:pPr>
    </w:p>
    <w:tbl>
      <w:tblPr>
        <w:tblW w:w="8632" w:type="dxa"/>
        <w:tblInd w:w="5" w:type="dxa"/>
        <w:tblLayout w:type="fixed"/>
        <w:tblCellMar>
          <w:left w:w="10" w:type="dxa"/>
          <w:right w:w="10" w:type="dxa"/>
        </w:tblCellMar>
        <w:tblLook w:val="04A0" w:firstRow="1" w:lastRow="0" w:firstColumn="1" w:lastColumn="0" w:noHBand="0" w:noVBand="1"/>
      </w:tblPr>
      <w:tblGrid>
        <w:gridCol w:w="1362"/>
        <w:gridCol w:w="1571"/>
        <w:gridCol w:w="2019"/>
        <w:gridCol w:w="2127"/>
        <w:gridCol w:w="1553"/>
      </w:tblGrid>
      <w:tr w:rsidR="00866AAE" w:rsidRPr="008E4DA6" w14:paraId="6CA9C645" w14:textId="77777777">
        <w:trPr>
          <w:trHeight w:val="878"/>
        </w:trPr>
        <w:tc>
          <w:tcPr>
            <w:tcW w:w="1362"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2869CE85" w14:textId="77777777" w:rsidR="00866AAE" w:rsidRPr="008E4DA6" w:rsidRDefault="00FB0ED3">
            <w:pPr>
              <w:pStyle w:val="TableParagraph"/>
              <w:spacing w:line="240" w:lineRule="auto"/>
              <w:ind w:right="130"/>
              <w:rPr>
                <w:sz w:val="20"/>
                <w:szCs w:val="20"/>
                <w:lang w:val="en-US"/>
              </w:rPr>
            </w:pPr>
            <w:r w:rsidRPr="008E4DA6">
              <w:rPr>
                <w:b/>
                <w:spacing w:val="-2"/>
                <w:sz w:val="20"/>
                <w:szCs w:val="20"/>
                <w:lang w:val="en-US"/>
              </w:rPr>
              <w:t>Chamber Volume</w:t>
            </w:r>
          </w:p>
        </w:tc>
        <w:tc>
          <w:tcPr>
            <w:tcW w:w="1571"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7E249469" w14:textId="77777777" w:rsidR="00866AAE" w:rsidRPr="008E4DA6" w:rsidRDefault="00FB0ED3">
            <w:pPr>
              <w:pStyle w:val="TableParagraph"/>
              <w:spacing w:line="240" w:lineRule="auto"/>
              <w:ind w:right="250"/>
              <w:rPr>
                <w:sz w:val="20"/>
                <w:szCs w:val="20"/>
                <w:lang w:val="en-US"/>
              </w:rPr>
            </w:pPr>
            <w:r w:rsidRPr="008E4DA6">
              <w:rPr>
                <w:b/>
                <w:spacing w:val="-2"/>
                <w:sz w:val="20"/>
                <w:szCs w:val="20"/>
                <w:lang w:val="en-US"/>
              </w:rPr>
              <w:t>Amount of Cotton</w:t>
            </w:r>
          </w:p>
          <w:p w14:paraId="5C5E8704" w14:textId="67D6CDBA" w:rsidR="00866AAE" w:rsidRPr="008E4DA6" w:rsidRDefault="00FB0ED3">
            <w:pPr>
              <w:pStyle w:val="TableParagraph"/>
              <w:spacing w:line="240" w:lineRule="auto"/>
              <w:ind w:right="250"/>
              <w:rPr>
                <w:b/>
                <w:spacing w:val="-2"/>
                <w:sz w:val="20"/>
                <w:szCs w:val="20"/>
                <w:lang w:val="en-US"/>
              </w:rPr>
            </w:pPr>
            <w:r w:rsidRPr="008E4DA6">
              <w:rPr>
                <w:b/>
                <w:spacing w:val="-2"/>
                <w:sz w:val="20"/>
                <w:szCs w:val="20"/>
                <w:lang w:val="en-US"/>
              </w:rPr>
              <w:t>(</w:t>
            </w:r>
            <w:r w:rsidR="004D2923" w:rsidRPr="008E4DA6">
              <w:rPr>
                <w:b/>
                <w:spacing w:val="-2"/>
                <w:sz w:val="20"/>
                <w:szCs w:val="20"/>
                <w:lang w:val="en-US"/>
              </w:rPr>
              <w:t>approx.</w:t>
            </w:r>
            <w:r w:rsidRPr="008E4DA6">
              <w:rPr>
                <w:b/>
                <w:spacing w:val="-2"/>
                <w:sz w:val="20"/>
                <w:szCs w:val="20"/>
                <w:lang w:val="en-US"/>
              </w:rPr>
              <w:t>)</w:t>
            </w:r>
          </w:p>
        </w:tc>
        <w:tc>
          <w:tcPr>
            <w:tcW w:w="2019"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316E7C7F" w14:textId="77777777" w:rsidR="00866AAE" w:rsidRPr="008E4DA6" w:rsidRDefault="00FB0ED3">
            <w:pPr>
              <w:pStyle w:val="TableParagraph"/>
              <w:spacing w:line="240" w:lineRule="auto"/>
              <w:ind w:left="108" w:right="134"/>
              <w:rPr>
                <w:sz w:val="20"/>
                <w:szCs w:val="20"/>
                <w:lang w:val="en-US"/>
              </w:rPr>
            </w:pPr>
            <w:r w:rsidRPr="008E4DA6">
              <w:rPr>
                <w:b/>
                <w:spacing w:val="-2"/>
                <w:sz w:val="20"/>
                <w:szCs w:val="20"/>
                <w:lang w:val="en-US"/>
              </w:rPr>
              <w:t>Recommended Liquid Isoflurane</w:t>
            </w:r>
          </w:p>
        </w:tc>
        <w:tc>
          <w:tcPr>
            <w:tcW w:w="2127"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76AAD805" w14:textId="77777777" w:rsidR="00866AAE" w:rsidRPr="008E4DA6" w:rsidRDefault="00FB0ED3">
            <w:pPr>
              <w:pStyle w:val="TableParagraph"/>
              <w:spacing w:line="240" w:lineRule="auto"/>
              <w:rPr>
                <w:sz w:val="20"/>
                <w:szCs w:val="20"/>
                <w:lang w:val="en-US"/>
              </w:rPr>
            </w:pPr>
            <w:r w:rsidRPr="008E4DA6">
              <w:rPr>
                <w:b/>
                <w:spacing w:val="-2"/>
                <w:sz w:val="20"/>
                <w:szCs w:val="20"/>
                <w:lang w:val="en-US"/>
              </w:rPr>
              <w:t>Estimated Chamber Concentration</w:t>
            </w:r>
          </w:p>
        </w:tc>
        <w:tc>
          <w:tcPr>
            <w:tcW w:w="1553"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132E2763" w14:textId="77777777" w:rsidR="00866AAE" w:rsidRPr="008E4DA6" w:rsidRDefault="00FB0ED3">
            <w:pPr>
              <w:pStyle w:val="TableParagraph"/>
              <w:spacing w:line="292" w:lineRule="exact"/>
              <w:rPr>
                <w:sz w:val="20"/>
                <w:szCs w:val="20"/>
                <w:lang w:val="en-US"/>
              </w:rPr>
            </w:pPr>
            <w:r w:rsidRPr="008E4DA6">
              <w:rPr>
                <w:b/>
                <w:spacing w:val="-5"/>
                <w:sz w:val="20"/>
                <w:szCs w:val="20"/>
                <w:lang w:val="en-US"/>
              </w:rPr>
              <w:t>Use</w:t>
            </w:r>
          </w:p>
        </w:tc>
      </w:tr>
      <w:tr w:rsidR="00866AAE" w:rsidRPr="008E4DA6" w14:paraId="05AB3B61" w14:textId="77777777">
        <w:trPr>
          <w:trHeight w:val="880"/>
        </w:trPr>
        <w:tc>
          <w:tcPr>
            <w:tcW w:w="136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482845F1" w14:textId="77777777" w:rsidR="00866AAE" w:rsidRPr="008E4DA6" w:rsidRDefault="00FB0ED3">
            <w:pPr>
              <w:pStyle w:val="TableParagraph"/>
              <w:spacing w:line="292" w:lineRule="exact"/>
              <w:rPr>
                <w:sz w:val="20"/>
                <w:szCs w:val="20"/>
                <w:lang w:val="en-US"/>
              </w:rPr>
            </w:pPr>
            <w:r w:rsidRPr="008E4DA6">
              <w:rPr>
                <w:b/>
                <w:sz w:val="20"/>
                <w:szCs w:val="20"/>
                <w:lang w:val="en-US"/>
              </w:rPr>
              <w:t>0.5</w:t>
            </w:r>
            <w:r w:rsidRPr="008E4DA6">
              <w:rPr>
                <w:b/>
                <w:spacing w:val="1"/>
                <w:sz w:val="20"/>
                <w:szCs w:val="20"/>
                <w:lang w:val="en-US"/>
              </w:rPr>
              <w:t xml:space="preserve"> </w:t>
            </w:r>
            <w:r w:rsidRPr="008E4DA6">
              <w:rPr>
                <w:b/>
                <w:spacing w:val="-10"/>
                <w:sz w:val="20"/>
                <w:szCs w:val="20"/>
                <w:lang w:val="en-US"/>
              </w:rPr>
              <w:t>L</w:t>
            </w:r>
          </w:p>
        </w:tc>
        <w:tc>
          <w:tcPr>
            <w:tcW w:w="1571"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4C101893" w14:textId="77777777" w:rsidR="00866AAE" w:rsidRPr="008E4DA6" w:rsidRDefault="00FB0ED3">
            <w:pPr>
              <w:pStyle w:val="TableParagraph"/>
              <w:spacing w:line="292" w:lineRule="exact"/>
              <w:rPr>
                <w:sz w:val="20"/>
                <w:szCs w:val="20"/>
                <w:lang w:val="en-US"/>
              </w:rPr>
            </w:pPr>
            <w:r w:rsidRPr="008E4DA6">
              <w:rPr>
                <w:sz w:val="20"/>
                <w:szCs w:val="20"/>
                <w:lang w:val="en-US"/>
              </w:rPr>
              <w:t xml:space="preserve">0.25–0.5 </w:t>
            </w:r>
            <w:r w:rsidRPr="008E4DA6">
              <w:rPr>
                <w:spacing w:val="-10"/>
                <w:sz w:val="20"/>
                <w:szCs w:val="20"/>
                <w:lang w:val="en-US"/>
              </w:rPr>
              <w:t>g</w:t>
            </w:r>
          </w:p>
          <w:p w14:paraId="208B9A11" w14:textId="77777777" w:rsidR="00866AAE" w:rsidRPr="008E4DA6" w:rsidRDefault="00FB0ED3">
            <w:pPr>
              <w:pStyle w:val="TableParagraph"/>
              <w:spacing w:line="240" w:lineRule="auto"/>
              <w:rPr>
                <w:sz w:val="20"/>
                <w:szCs w:val="20"/>
                <w:lang w:val="en-US"/>
              </w:rPr>
            </w:pPr>
            <w:r w:rsidRPr="008E4DA6">
              <w:rPr>
                <w:sz w:val="20"/>
                <w:szCs w:val="20"/>
                <w:lang w:val="en-US"/>
              </w:rPr>
              <w:t>(4×4</w:t>
            </w:r>
            <w:r w:rsidRPr="008E4DA6">
              <w:rPr>
                <w:spacing w:val="1"/>
                <w:sz w:val="20"/>
                <w:szCs w:val="20"/>
                <w:lang w:val="en-US"/>
              </w:rPr>
              <w:t xml:space="preserve"> </w:t>
            </w:r>
            <w:r w:rsidRPr="008E4DA6">
              <w:rPr>
                <w:spacing w:val="-5"/>
                <w:sz w:val="20"/>
                <w:szCs w:val="20"/>
                <w:lang w:val="en-US"/>
              </w:rPr>
              <w:t>cm</w:t>
            </w:r>
          </w:p>
          <w:p w14:paraId="26A24FC6" w14:textId="369F56FA" w:rsidR="00866AAE" w:rsidRPr="008E4DA6" w:rsidRDefault="004D2923">
            <w:pPr>
              <w:pStyle w:val="TableParagraph"/>
              <w:spacing w:before="2" w:line="273" w:lineRule="exact"/>
              <w:rPr>
                <w:sz w:val="20"/>
                <w:szCs w:val="20"/>
                <w:lang w:val="en-US"/>
              </w:rPr>
            </w:pPr>
            <w:r w:rsidRPr="008E4DA6">
              <w:rPr>
                <w:spacing w:val="-2"/>
                <w:sz w:val="20"/>
                <w:szCs w:val="20"/>
                <w:lang w:val="en-US"/>
              </w:rPr>
              <w:t>approx.)</w:t>
            </w:r>
          </w:p>
        </w:tc>
        <w:tc>
          <w:tcPr>
            <w:tcW w:w="2019"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BDB315A" w14:textId="77777777" w:rsidR="00866AAE" w:rsidRPr="008E4DA6" w:rsidRDefault="00FB0ED3">
            <w:pPr>
              <w:pStyle w:val="TableParagraph"/>
              <w:spacing w:line="292" w:lineRule="exact"/>
              <w:ind w:left="108"/>
              <w:rPr>
                <w:sz w:val="20"/>
                <w:szCs w:val="20"/>
                <w:lang w:val="en-US"/>
              </w:rPr>
            </w:pPr>
            <w:r w:rsidRPr="008E4DA6">
              <w:rPr>
                <w:b/>
                <w:sz w:val="20"/>
                <w:szCs w:val="20"/>
                <w:lang w:val="en-US"/>
              </w:rPr>
              <w:t>0.1</w:t>
            </w:r>
            <w:r w:rsidRPr="008E4DA6">
              <w:rPr>
                <w:b/>
                <w:spacing w:val="1"/>
                <w:sz w:val="20"/>
                <w:szCs w:val="20"/>
                <w:lang w:val="en-US"/>
              </w:rPr>
              <w:t xml:space="preserve"> </w:t>
            </w:r>
            <w:r w:rsidRPr="008E4DA6">
              <w:rPr>
                <w:b/>
                <w:spacing w:val="-5"/>
                <w:sz w:val="20"/>
                <w:szCs w:val="20"/>
                <w:lang w:val="en-US"/>
              </w:rPr>
              <w:t>mL</w:t>
            </w:r>
          </w:p>
        </w:tc>
        <w:tc>
          <w:tcPr>
            <w:tcW w:w="2127"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3011C0A" w14:textId="77777777" w:rsidR="00866AAE" w:rsidRPr="008E4DA6" w:rsidRDefault="00FB0ED3">
            <w:pPr>
              <w:pStyle w:val="TableParagraph"/>
              <w:spacing w:line="292" w:lineRule="exact"/>
              <w:rPr>
                <w:sz w:val="20"/>
                <w:szCs w:val="20"/>
                <w:lang w:val="en-US"/>
              </w:rPr>
            </w:pPr>
            <w:r w:rsidRPr="008E4DA6">
              <w:rPr>
                <w:spacing w:val="-5"/>
                <w:sz w:val="20"/>
                <w:szCs w:val="20"/>
                <w:lang w:val="en-US"/>
              </w:rPr>
              <w:t>~4%</w:t>
            </w:r>
          </w:p>
        </w:tc>
        <w:tc>
          <w:tcPr>
            <w:tcW w:w="155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C9D9D60" w14:textId="77777777" w:rsidR="00866AAE" w:rsidRPr="008E4DA6" w:rsidRDefault="00FB0ED3">
            <w:pPr>
              <w:pStyle w:val="TableParagraph"/>
              <w:spacing w:line="240" w:lineRule="auto"/>
              <w:rPr>
                <w:sz w:val="20"/>
                <w:szCs w:val="20"/>
                <w:lang w:val="en-US"/>
              </w:rPr>
            </w:pPr>
            <w:r w:rsidRPr="008E4DA6">
              <w:rPr>
                <w:spacing w:val="-2"/>
                <w:sz w:val="20"/>
                <w:szCs w:val="20"/>
                <w:lang w:val="en-US"/>
              </w:rPr>
              <w:t>Mouse (rapid induction)</w:t>
            </w:r>
          </w:p>
        </w:tc>
      </w:tr>
    </w:tbl>
    <w:p w14:paraId="1511A101" w14:textId="77777777" w:rsidR="00BF7665" w:rsidRPr="008E4DA6" w:rsidRDefault="00BF7665">
      <w:pPr>
        <w:sectPr w:rsidR="00BF7665" w:rsidRPr="008E4DA6">
          <w:headerReference w:type="default" r:id="rId22"/>
          <w:footerReference w:type="default" r:id="rId23"/>
          <w:pgSz w:w="12240" w:h="15840"/>
          <w:pgMar w:top="2080" w:right="1440" w:bottom="1549" w:left="1800" w:header="582" w:footer="775" w:gutter="0"/>
          <w:cols w:space="720"/>
        </w:sectPr>
      </w:pPr>
    </w:p>
    <w:tbl>
      <w:tblPr>
        <w:tblW w:w="8632" w:type="dxa"/>
        <w:tblInd w:w="5" w:type="dxa"/>
        <w:tblLayout w:type="fixed"/>
        <w:tblCellMar>
          <w:left w:w="10" w:type="dxa"/>
          <w:right w:w="10" w:type="dxa"/>
        </w:tblCellMar>
        <w:tblLook w:val="04A0" w:firstRow="1" w:lastRow="0" w:firstColumn="1" w:lastColumn="0" w:noHBand="0" w:noVBand="1"/>
      </w:tblPr>
      <w:tblGrid>
        <w:gridCol w:w="1362"/>
        <w:gridCol w:w="1571"/>
        <w:gridCol w:w="2019"/>
        <w:gridCol w:w="2127"/>
        <w:gridCol w:w="1553"/>
      </w:tblGrid>
      <w:tr w:rsidR="00866AAE" w:rsidRPr="008E4DA6" w14:paraId="451F246A" w14:textId="77777777">
        <w:trPr>
          <w:trHeight w:val="585"/>
        </w:trPr>
        <w:tc>
          <w:tcPr>
            <w:tcW w:w="1362"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605A4FA5" w14:textId="77777777" w:rsidR="00866AAE" w:rsidRPr="008E4DA6" w:rsidRDefault="00FB0ED3">
            <w:pPr>
              <w:pStyle w:val="TableParagraph"/>
              <w:spacing w:line="287" w:lineRule="exact"/>
              <w:rPr>
                <w:lang w:val="en-US"/>
              </w:rPr>
            </w:pPr>
            <w:r w:rsidRPr="008E4DA6">
              <w:rPr>
                <w:b/>
                <w:sz w:val="24"/>
                <w:lang w:val="en-US"/>
              </w:rPr>
              <w:lastRenderedPageBreak/>
              <w:t>1.0</w:t>
            </w:r>
            <w:r w:rsidRPr="008E4DA6">
              <w:rPr>
                <w:b/>
                <w:spacing w:val="1"/>
                <w:sz w:val="24"/>
                <w:lang w:val="en-US"/>
              </w:rPr>
              <w:t xml:space="preserve"> </w:t>
            </w:r>
            <w:r w:rsidRPr="008E4DA6">
              <w:rPr>
                <w:b/>
                <w:spacing w:val="-10"/>
                <w:sz w:val="24"/>
                <w:lang w:val="en-US"/>
              </w:rPr>
              <w:t>L</w:t>
            </w:r>
          </w:p>
        </w:tc>
        <w:tc>
          <w:tcPr>
            <w:tcW w:w="1571"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03AE5432" w14:textId="77777777" w:rsidR="00866AAE" w:rsidRPr="008E4DA6" w:rsidRDefault="00FB0ED3">
            <w:pPr>
              <w:pStyle w:val="TableParagraph"/>
              <w:spacing w:line="287" w:lineRule="exact"/>
              <w:rPr>
                <w:lang w:val="en-US"/>
              </w:rPr>
            </w:pPr>
            <w:r w:rsidRPr="008E4DA6">
              <w:rPr>
                <w:sz w:val="24"/>
                <w:lang w:val="en-US"/>
              </w:rPr>
              <w:t>0.5–1</w:t>
            </w:r>
            <w:r w:rsidRPr="008E4DA6">
              <w:rPr>
                <w:spacing w:val="1"/>
                <w:sz w:val="24"/>
                <w:lang w:val="en-US"/>
              </w:rPr>
              <w:t xml:space="preserve"> </w:t>
            </w:r>
            <w:r w:rsidRPr="008E4DA6">
              <w:rPr>
                <w:sz w:val="24"/>
                <w:lang w:val="en-US"/>
              </w:rPr>
              <w:t>g</w:t>
            </w:r>
            <w:r w:rsidRPr="008E4DA6">
              <w:rPr>
                <w:spacing w:val="-1"/>
                <w:sz w:val="24"/>
                <w:lang w:val="en-US"/>
              </w:rPr>
              <w:t xml:space="preserve"> </w:t>
            </w:r>
            <w:r w:rsidRPr="008E4DA6">
              <w:rPr>
                <w:spacing w:val="-4"/>
                <w:sz w:val="24"/>
                <w:lang w:val="en-US"/>
              </w:rPr>
              <w:t>(5×5</w:t>
            </w:r>
          </w:p>
          <w:p w14:paraId="51E0C12E" w14:textId="19D878B5" w:rsidR="00866AAE" w:rsidRPr="008E4DA6" w:rsidRDefault="00FB0ED3">
            <w:pPr>
              <w:pStyle w:val="TableParagraph"/>
              <w:spacing w:line="278" w:lineRule="exact"/>
              <w:rPr>
                <w:lang w:val="en-US"/>
              </w:rPr>
            </w:pPr>
            <w:r w:rsidRPr="008E4DA6">
              <w:rPr>
                <w:sz w:val="24"/>
                <w:lang w:val="en-US"/>
              </w:rPr>
              <w:t>cm</w:t>
            </w:r>
            <w:r w:rsidRPr="008E4DA6">
              <w:rPr>
                <w:spacing w:val="-1"/>
                <w:sz w:val="24"/>
                <w:lang w:val="en-US"/>
              </w:rPr>
              <w:t xml:space="preserve"> </w:t>
            </w:r>
            <w:r w:rsidR="004D2923" w:rsidRPr="008E4DA6">
              <w:rPr>
                <w:spacing w:val="-2"/>
                <w:sz w:val="24"/>
                <w:lang w:val="en-US"/>
              </w:rPr>
              <w:t>approx.</w:t>
            </w:r>
            <w:r w:rsidRPr="008E4DA6">
              <w:rPr>
                <w:spacing w:val="-2"/>
                <w:sz w:val="24"/>
                <w:lang w:val="en-US"/>
              </w:rPr>
              <w:t>)</w:t>
            </w:r>
          </w:p>
        </w:tc>
        <w:tc>
          <w:tcPr>
            <w:tcW w:w="2019"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365FD256" w14:textId="77777777" w:rsidR="00866AAE" w:rsidRPr="008E4DA6" w:rsidRDefault="00FB0ED3">
            <w:pPr>
              <w:pStyle w:val="TableParagraph"/>
              <w:spacing w:line="287" w:lineRule="exact"/>
              <w:ind w:left="108"/>
              <w:rPr>
                <w:lang w:val="en-US"/>
              </w:rPr>
            </w:pPr>
            <w:r w:rsidRPr="008E4DA6">
              <w:rPr>
                <w:b/>
                <w:sz w:val="24"/>
                <w:lang w:val="en-US"/>
              </w:rPr>
              <w:t>0.2</w:t>
            </w:r>
            <w:r w:rsidRPr="008E4DA6">
              <w:rPr>
                <w:b/>
                <w:spacing w:val="1"/>
                <w:sz w:val="24"/>
                <w:lang w:val="en-US"/>
              </w:rPr>
              <w:t xml:space="preserve"> </w:t>
            </w:r>
            <w:r w:rsidRPr="008E4DA6">
              <w:rPr>
                <w:b/>
                <w:spacing w:val="-5"/>
                <w:sz w:val="24"/>
                <w:lang w:val="en-US"/>
              </w:rPr>
              <w:t>mL</w:t>
            </w:r>
          </w:p>
        </w:tc>
        <w:tc>
          <w:tcPr>
            <w:tcW w:w="2127"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1514F1CE" w14:textId="77777777" w:rsidR="00866AAE" w:rsidRPr="008E4DA6" w:rsidRDefault="00FB0ED3">
            <w:pPr>
              <w:pStyle w:val="TableParagraph"/>
              <w:spacing w:line="287" w:lineRule="exact"/>
              <w:rPr>
                <w:lang w:val="en-US"/>
              </w:rPr>
            </w:pPr>
            <w:r w:rsidRPr="008E4DA6">
              <w:rPr>
                <w:spacing w:val="-5"/>
                <w:sz w:val="24"/>
                <w:lang w:val="en-US"/>
              </w:rPr>
              <w:t>~4%</w:t>
            </w:r>
          </w:p>
        </w:tc>
        <w:tc>
          <w:tcPr>
            <w:tcW w:w="1553" w:type="dxa"/>
            <w:tcBorders>
              <w:top w:val="single" w:sz="4" w:space="0" w:color="BEBEBE"/>
              <w:left w:val="single" w:sz="4" w:space="0" w:color="BEBEBE"/>
              <w:bottom w:val="single" w:sz="4" w:space="0" w:color="BEBEBE"/>
              <w:right w:val="single" w:sz="4" w:space="0" w:color="BEBEBE"/>
            </w:tcBorders>
            <w:tcMar>
              <w:top w:w="0" w:type="dxa"/>
              <w:left w:w="5" w:type="dxa"/>
              <w:bottom w:w="0" w:type="dxa"/>
              <w:right w:w="5" w:type="dxa"/>
            </w:tcMar>
          </w:tcPr>
          <w:p w14:paraId="5F8D2707" w14:textId="77777777" w:rsidR="00866AAE" w:rsidRPr="008E4DA6" w:rsidRDefault="00FB0ED3">
            <w:pPr>
              <w:pStyle w:val="TableParagraph"/>
              <w:spacing w:line="287" w:lineRule="exact"/>
              <w:rPr>
                <w:lang w:val="en-US"/>
              </w:rPr>
            </w:pPr>
            <w:r w:rsidRPr="008E4DA6">
              <w:rPr>
                <w:spacing w:val="-4"/>
                <w:sz w:val="24"/>
                <w:lang w:val="en-US"/>
              </w:rPr>
              <w:t>Mouse / rat pup</w:t>
            </w:r>
          </w:p>
        </w:tc>
      </w:tr>
      <w:tr w:rsidR="00866AAE" w:rsidRPr="008E4DA6" w14:paraId="78676AE9" w14:textId="77777777">
        <w:trPr>
          <w:trHeight w:val="880"/>
        </w:trPr>
        <w:tc>
          <w:tcPr>
            <w:tcW w:w="1362"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56C4CD6C" w14:textId="77777777" w:rsidR="00866AAE" w:rsidRPr="008E4DA6" w:rsidRDefault="00FB0ED3">
            <w:pPr>
              <w:pStyle w:val="TableParagraph"/>
              <w:spacing w:line="290" w:lineRule="exact"/>
              <w:rPr>
                <w:lang w:val="en-US"/>
              </w:rPr>
            </w:pPr>
            <w:r w:rsidRPr="008E4DA6">
              <w:rPr>
                <w:b/>
                <w:sz w:val="24"/>
                <w:lang w:val="en-US"/>
              </w:rPr>
              <w:t>2.0</w:t>
            </w:r>
            <w:r w:rsidRPr="008E4DA6">
              <w:rPr>
                <w:b/>
                <w:spacing w:val="1"/>
                <w:sz w:val="24"/>
                <w:lang w:val="en-US"/>
              </w:rPr>
              <w:t xml:space="preserve"> </w:t>
            </w:r>
            <w:r w:rsidRPr="008E4DA6">
              <w:rPr>
                <w:b/>
                <w:spacing w:val="-10"/>
                <w:sz w:val="24"/>
                <w:lang w:val="en-US"/>
              </w:rPr>
              <w:t>L</w:t>
            </w:r>
          </w:p>
        </w:tc>
        <w:tc>
          <w:tcPr>
            <w:tcW w:w="1571"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57099D0C" w14:textId="77777777" w:rsidR="00866AAE" w:rsidRPr="008E4DA6" w:rsidRDefault="00FB0ED3">
            <w:pPr>
              <w:pStyle w:val="TableParagraph"/>
              <w:spacing w:line="290" w:lineRule="exact"/>
              <w:rPr>
                <w:lang w:val="en-US"/>
              </w:rPr>
            </w:pPr>
            <w:r w:rsidRPr="008E4DA6">
              <w:rPr>
                <w:sz w:val="24"/>
                <w:lang w:val="en-US"/>
              </w:rPr>
              <w:t>1–2</w:t>
            </w:r>
            <w:r w:rsidRPr="008E4DA6">
              <w:rPr>
                <w:spacing w:val="1"/>
                <w:sz w:val="24"/>
                <w:lang w:val="en-US"/>
              </w:rPr>
              <w:t xml:space="preserve"> </w:t>
            </w:r>
            <w:r w:rsidRPr="008E4DA6">
              <w:rPr>
                <w:sz w:val="24"/>
                <w:lang w:val="en-US"/>
              </w:rPr>
              <w:t>g</w:t>
            </w:r>
            <w:r w:rsidRPr="008E4DA6">
              <w:rPr>
                <w:spacing w:val="-2"/>
                <w:sz w:val="24"/>
                <w:lang w:val="en-US"/>
              </w:rPr>
              <w:t xml:space="preserve"> </w:t>
            </w:r>
            <w:r w:rsidRPr="008E4DA6">
              <w:rPr>
                <w:spacing w:val="-4"/>
                <w:sz w:val="24"/>
                <w:lang w:val="en-US"/>
              </w:rPr>
              <w:t>(7×7</w:t>
            </w:r>
          </w:p>
          <w:p w14:paraId="26DAB605" w14:textId="209B80F6" w:rsidR="00866AAE" w:rsidRPr="008E4DA6" w:rsidRDefault="00FB0ED3">
            <w:pPr>
              <w:pStyle w:val="TableParagraph"/>
              <w:spacing w:line="240" w:lineRule="auto"/>
              <w:rPr>
                <w:lang w:val="en-US"/>
              </w:rPr>
            </w:pPr>
            <w:r w:rsidRPr="008E4DA6">
              <w:rPr>
                <w:sz w:val="24"/>
                <w:lang w:val="en-US"/>
              </w:rPr>
              <w:t>cm</w:t>
            </w:r>
            <w:r w:rsidRPr="008E4DA6">
              <w:rPr>
                <w:spacing w:val="-1"/>
                <w:sz w:val="24"/>
                <w:lang w:val="en-US"/>
              </w:rPr>
              <w:t xml:space="preserve"> </w:t>
            </w:r>
            <w:r w:rsidR="004D2923" w:rsidRPr="008E4DA6">
              <w:rPr>
                <w:spacing w:val="-2"/>
                <w:sz w:val="24"/>
                <w:lang w:val="en-US"/>
              </w:rPr>
              <w:t>approx</w:t>
            </w:r>
            <w:r w:rsidRPr="008E4DA6">
              <w:rPr>
                <w:spacing w:val="-2"/>
                <w:sz w:val="24"/>
                <w:lang w:val="en-US"/>
              </w:rPr>
              <w:t>.)</w:t>
            </w:r>
          </w:p>
        </w:tc>
        <w:tc>
          <w:tcPr>
            <w:tcW w:w="2019"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2F859D6F" w14:textId="77777777" w:rsidR="00866AAE" w:rsidRPr="008E4DA6" w:rsidRDefault="00FB0ED3">
            <w:pPr>
              <w:pStyle w:val="TableParagraph"/>
              <w:spacing w:line="290" w:lineRule="exact"/>
              <w:ind w:left="108"/>
              <w:rPr>
                <w:lang w:val="en-US"/>
              </w:rPr>
            </w:pPr>
            <w:r w:rsidRPr="008E4DA6">
              <w:rPr>
                <w:b/>
                <w:sz w:val="24"/>
                <w:lang w:val="en-US"/>
              </w:rPr>
              <w:t>0.4</w:t>
            </w:r>
            <w:r w:rsidRPr="008E4DA6">
              <w:rPr>
                <w:b/>
                <w:spacing w:val="1"/>
                <w:sz w:val="24"/>
                <w:lang w:val="en-US"/>
              </w:rPr>
              <w:t xml:space="preserve"> </w:t>
            </w:r>
            <w:r w:rsidRPr="008E4DA6">
              <w:rPr>
                <w:b/>
                <w:spacing w:val="-5"/>
                <w:sz w:val="24"/>
                <w:lang w:val="en-US"/>
              </w:rPr>
              <w:t>mL</w:t>
            </w:r>
          </w:p>
        </w:tc>
        <w:tc>
          <w:tcPr>
            <w:tcW w:w="2127"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33F566F8" w14:textId="77777777" w:rsidR="00866AAE" w:rsidRPr="008E4DA6" w:rsidRDefault="00FB0ED3">
            <w:pPr>
              <w:pStyle w:val="TableParagraph"/>
              <w:spacing w:line="290" w:lineRule="exact"/>
              <w:rPr>
                <w:lang w:val="en-US"/>
              </w:rPr>
            </w:pPr>
            <w:r w:rsidRPr="008E4DA6">
              <w:rPr>
                <w:spacing w:val="-5"/>
                <w:sz w:val="24"/>
                <w:lang w:val="en-US"/>
              </w:rPr>
              <w:t>~4%</w:t>
            </w:r>
          </w:p>
        </w:tc>
        <w:tc>
          <w:tcPr>
            <w:tcW w:w="1553" w:type="dxa"/>
            <w:tcBorders>
              <w:top w:val="single" w:sz="4" w:space="0" w:color="BEBEBE"/>
              <w:left w:val="single" w:sz="4" w:space="0" w:color="BEBEBE"/>
              <w:bottom w:val="single" w:sz="4" w:space="0" w:color="BEBEBE"/>
              <w:right w:val="single" w:sz="4" w:space="0" w:color="BEBEBE"/>
            </w:tcBorders>
            <w:shd w:val="clear" w:color="auto" w:fill="F1F1F1"/>
            <w:tcMar>
              <w:top w:w="0" w:type="dxa"/>
              <w:left w:w="5" w:type="dxa"/>
              <w:bottom w:w="0" w:type="dxa"/>
              <w:right w:w="5" w:type="dxa"/>
            </w:tcMar>
          </w:tcPr>
          <w:p w14:paraId="687C020C" w14:textId="77777777" w:rsidR="00866AAE" w:rsidRPr="008E4DA6" w:rsidRDefault="00FB0ED3">
            <w:pPr>
              <w:pStyle w:val="TableParagraph"/>
              <w:spacing w:line="240" w:lineRule="auto"/>
              <w:ind w:right="424"/>
              <w:rPr>
                <w:lang w:val="en-US"/>
              </w:rPr>
            </w:pPr>
            <w:r w:rsidRPr="008E4DA6">
              <w:rPr>
                <w:spacing w:val="-2"/>
                <w:sz w:val="24"/>
                <w:lang w:val="en-US"/>
              </w:rPr>
              <w:t>Small / juvenile rat</w:t>
            </w:r>
          </w:p>
        </w:tc>
      </w:tr>
    </w:tbl>
    <w:p w14:paraId="327D63B5" w14:textId="77777777" w:rsidR="00866AAE" w:rsidRPr="008E4DA6" w:rsidRDefault="00866AAE">
      <w:pPr>
        <w:pStyle w:val="Textbody"/>
        <w:spacing w:before="234"/>
        <w:rPr>
          <w:lang w:val="en-US"/>
        </w:rPr>
      </w:pPr>
    </w:p>
    <w:p w14:paraId="0F66E25C" w14:textId="77777777" w:rsidR="00866AAE" w:rsidRPr="008E4DA6" w:rsidRDefault="00FB0ED3">
      <w:pPr>
        <w:pStyle w:val="Prrafodelista"/>
        <w:numPr>
          <w:ilvl w:val="0"/>
          <w:numId w:val="8"/>
        </w:numPr>
        <w:tabs>
          <w:tab w:val="left" w:pos="1440"/>
        </w:tabs>
        <w:spacing w:before="1"/>
        <w:rPr>
          <w:sz w:val="20"/>
          <w:szCs w:val="20"/>
          <w:lang w:val="en-US"/>
        </w:rPr>
      </w:pPr>
      <w:r w:rsidRPr="008E4DA6">
        <w:rPr>
          <w:b/>
          <w:bCs/>
          <w:sz w:val="20"/>
          <w:szCs w:val="20"/>
          <w:lang w:val="en-US"/>
        </w:rPr>
        <w:t>Always</w:t>
      </w:r>
      <w:r w:rsidRPr="008E4DA6">
        <w:rPr>
          <w:sz w:val="20"/>
          <w:szCs w:val="20"/>
          <w:lang w:val="en-US"/>
        </w:rPr>
        <w:t xml:space="preserve"> keep the cotton</w:t>
      </w:r>
      <w:r w:rsidRPr="008E4DA6">
        <w:rPr>
          <w:b/>
          <w:bCs/>
          <w:sz w:val="20"/>
          <w:szCs w:val="20"/>
          <w:lang w:val="en-US"/>
        </w:rPr>
        <w:t xml:space="preserve"> isolated</w:t>
      </w:r>
      <w:r w:rsidRPr="008E4DA6">
        <w:rPr>
          <w:sz w:val="20"/>
          <w:szCs w:val="20"/>
          <w:lang w:val="en-US"/>
        </w:rPr>
        <w:t xml:space="preserve"> (using a grid or perforated vial).</w:t>
      </w:r>
    </w:p>
    <w:p w14:paraId="7906A176" w14:textId="77777777" w:rsidR="00866AAE" w:rsidRPr="008E4DA6" w:rsidRDefault="00FB0ED3">
      <w:pPr>
        <w:pStyle w:val="Prrafodelista"/>
        <w:numPr>
          <w:ilvl w:val="0"/>
          <w:numId w:val="8"/>
        </w:numPr>
        <w:tabs>
          <w:tab w:val="left" w:pos="1440"/>
        </w:tabs>
        <w:spacing w:before="1"/>
        <w:rPr>
          <w:sz w:val="20"/>
          <w:szCs w:val="20"/>
          <w:lang w:val="en-US"/>
        </w:rPr>
      </w:pPr>
      <w:r w:rsidRPr="008E4DA6">
        <w:rPr>
          <w:b/>
          <w:bCs/>
          <w:sz w:val="20"/>
          <w:szCs w:val="20"/>
          <w:lang w:val="en-US"/>
        </w:rPr>
        <w:t xml:space="preserve">Do not allow direct contact </w:t>
      </w:r>
      <w:r w:rsidRPr="008E4DA6">
        <w:rPr>
          <w:sz w:val="20"/>
          <w:szCs w:val="20"/>
          <w:lang w:val="en-US"/>
        </w:rPr>
        <w:t>between the animal and the anesthetic.</w:t>
      </w:r>
    </w:p>
    <w:p w14:paraId="0E6D14FF" w14:textId="77777777" w:rsidR="00866AAE" w:rsidRPr="008E4DA6" w:rsidRDefault="00FB0ED3">
      <w:pPr>
        <w:pStyle w:val="Prrafodelista"/>
        <w:numPr>
          <w:ilvl w:val="0"/>
          <w:numId w:val="8"/>
        </w:numPr>
        <w:tabs>
          <w:tab w:val="left" w:pos="1440"/>
        </w:tabs>
        <w:spacing w:before="1"/>
        <w:rPr>
          <w:sz w:val="20"/>
          <w:szCs w:val="20"/>
          <w:lang w:val="en-US"/>
        </w:rPr>
      </w:pPr>
      <w:r w:rsidRPr="008E4DA6">
        <w:rPr>
          <w:sz w:val="20"/>
          <w:szCs w:val="20"/>
          <w:lang w:val="en-US"/>
        </w:rPr>
        <w:t xml:space="preserve">Target maximum induction time: </w:t>
      </w:r>
      <w:r w:rsidRPr="008E4DA6">
        <w:rPr>
          <w:b/>
          <w:bCs/>
          <w:sz w:val="20"/>
          <w:szCs w:val="20"/>
          <w:lang w:val="en-US"/>
        </w:rPr>
        <w:t>&lt; 1–2 minutes</w:t>
      </w:r>
      <w:r w:rsidRPr="008E4DA6">
        <w:rPr>
          <w:sz w:val="20"/>
          <w:szCs w:val="20"/>
          <w:lang w:val="en-US"/>
        </w:rPr>
        <w:t>.</w:t>
      </w:r>
    </w:p>
    <w:p w14:paraId="09CB281F" w14:textId="77777777" w:rsidR="00866AAE" w:rsidRPr="008E4DA6" w:rsidRDefault="00FB0ED3">
      <w:pPr>
        <w:pStyle w:val="Prrafodelista"/>
        <w:numPr>
          <w:ilvl w:val="0"/>
          <w:numId w:val="8"/>
        </w:numPr>
        <w:tabs>
          <w:tab w:val="left" w:pos="1440"/>
        </w:tabs>
        <w:spacing w:before="1"/>
        <w:rPr>
          <w:sz w:val="20"/>
          <w:szCs w:val="20"/>
          <w:lang w:val="en-US"/>
        </w:rPr>
      </w:pPr>
      <w:proofErr w:type="gramStart"/>
      <w:r w:rsidRPr="008E4DA6">
        <w:rPr>
          <w:sz w:val="20"/>
          <w:szCs w:val="20"/>
          <w:lang w:val="en-US"/>
        </w:rPr>
        <w:t>Use</w:t>
      </w:r>
      <w:proofErr w:type="gramEnd"/>
      <w:r w:rsidRPr="008E4DA6">
        <w:rPr>
          <w:sz w:val="20"/>
          <w:szCs w:val="20"/>
          <w:lang w:val="en-US"/>
        </w:rPr>
        <w:t xml:space="preserve"> </w:t>
      </w:r>
      <w:r w:rsidRPr="008E4DA6">
        <w:rPr>
          <w:b/>
          <w:bCs/>
          <w:sz w:val="20"/>
          <w:szCs w:val="20"/>
          <w:lang w:val="en-US"/>
        </w:rPr>
        <w:t>under a fume hood</w:t>
      </w:r>
      <w:r w:rsidRPr="008E4DA6">
        <w:rPr>
          <w:sz w:val="20"/>
          <w:szCs w:val="20"/>
          <w:lang w:val="en-US"/>
        </w:rPr>
        <w:t xml:space="preserve"> or with active extraction.</w:t>
      </w:r>
    </w:p>
    <w:p w14:paraId="51CEEA8D" w14:textId="77777777" w:rsidR="00866AAE" w:rsidRPr="008E4DA6" w:rsidRDefault="00FB0ED3">
      <w:pPr>
        <w:pStyle w:val="Prrafodelista"/>
        <w:numPr>
          <w:ilvl w:val="0"/>
          <w:numId w:val="8"/>
        </w:numPr>
        <w:tabs>
          <w:tab w:val="left" w:pos="1440"/>
        </w:tabs>
        <w:spacing w:before="1"/>
        <w:rPr>
          <w:sz w:val="20"/>
          <w:szCs w:val="20"/>
          <w:lang w:val="en-US"/>
        </w:rPr>
      </w:pPr>
      <w:r w:rsidRPr="008E4DA6">
        <w:rPr>
          <w:sz w:val="20"/>
          <w:szCs w:val="20"/>
          <w:lang w:val="en-US"/>
        </w:rPr>
        <w:t xml:space="preserve">After induction </w:t>
      </w:r>
      <w:r w:rsidRPr="008E4DA6">
        <w:rPr>
          <w:b/>
          <w:bCs/>
          <w:sz w:val="20"/>
          <w:szCs w:val="20"/>
          <w:lang w:val="en-US"/>
        </w:rPr>
        <w:t>→ remove the cotton, ventilate the chamber, and transfer to a mask</w:t>
      </w:r>
      <w:r w:rsidRPr="008E4DA6">
        <w:rPr>
          <w:sz w:val="20"/>
          <w:szCs w:val="20"/>
          <w:lang w:val="en-US"/>
        </w:rPr>
        <w:t>.</w:t>
      </w:r>
    </w:p>
    <w:p w14:paraId="0A091365" w14:textId="4710468E" w:rsidR="00866AAE" w:rsidRPr="008E4DA6" w:rsidRDefault="00FB0ED3">
      <w:pPr>
        <w:pStyle w:val="Textbody"/>
        <w:rPr>
          <w:sz w:val="20"/>
          <w:szCs w:val="20"/>
          <w:lang w:val="en-US"/>
        </w:rPr>
      </w:pPr>
      <w:r w:rsidRPr="008E4DA6">
        <w:rPr>
          <w:sz w:val="20"/>
          <w:szCs w:val="20"/>
          <w:lang w:val="en-US"/>
        </w:rPr>
        <w:t xml:space="preserve">The use of a vaporizer is the recommended standard. Open-drop should only be used when a vaporizer is </w:t>
      </w:r>
      <w:r w:rsidR="004D2923" w:rsidRPr="008E4DA6">
        <w:rPr>
          <w:sz w:val="20"/>
          <w:szCs w:val="20"/>
          <w:lang w:val="en-US"/>
        </w:rPr>
        <w:t>unavailable,</w:t>
      </w:r>
      <w:r w:rsidRPr="008E4DA6">
        <w:rPr>
          <w:sz w:val="20"/>
          <w:szCs w:val="20"/>
          <w:lang w:val="en-US"/>
        </w:rPr>
        <w:t xml:space="preserve"> and its use is justified in a protocol approved by the CEC-CAA.</w:t>
      </w:r>
    </w:p>
    <w:p w14:paraId="1939B9F3" w14:textId="77777777" w:rsidR="00866AAE" w:rsidRPr="008E4DA6" w:rsidRDefault="00866AAE">
      <w:pPr>
        <w:pStyle w:val="Textbody"/>
        <w:rPr>
          <w:sz w:val="20"/>
          <w:szCs w:val="20"/>
          <w:lang w:val="en-US"/>
        </w:rPr>
      </w:pPr>
    </w:p>
    <w:p w14:paraId="569F51DA" w14:textId="77777777" w:rsidR="00866AAE" w:rsidRPr="008E4DA6" w:rsidRDefault="00FB0ED3">
      <w:pPr>
        <w:pStyle w:val="Ttulo3"/>
        <w:rPr>
          <w:sz w:val="20"/>
          <w:szCs w:val="20"/>
          <w:lang w:val="en-US"/>
        </w:rPr>
      </w:pPr>
      <w:r w:rsidRPr="008E4DA6">
        <w:rPr>
          <w:sz w:val="20"/>
          <w:szCs w:val="20"/>
          <w:lang w:val="en-US"/>
        </w:rPr>
        <w:t xml:space="preserve">Preemptive Analgesia  </w:t>
      </w:r>
    </w:p>
    <w:p w14:paraId="39140956" w14:textId="77777777" w:rsidR="00866AAE" w:rsidRPr="008E4DA6" w:rsidRDefault="00FB0ED3">
      <w:pPr>
        <w:pStyle w:val="Prrafodelista"/>
        <w:numPr>
          <w:ilvl w:val="0"/>
          <w:numId w:val="9"/>
        </w:numPr>
        <w:jc w:val="both"/>
        <w:rPr>
          <w:sz w:val="20"/>
          <w:szCs w:val="20"/>
          <w:lang w:val="en-US"/>
        </w:rPr>
      </w:pPr>
      <w:r w:rsidRPr="008E4DA6">
        <w:rPr>
          <w:sz w:val="20"/>
          <w:szCs w:val="20"/>
          <w:lang w:val="en-US"/>
        </w:rPr>
        <w:t>Preemptive analgesia consists of administering local anesthetics or systemic analgesics prior to the incision.</w:t>
      </w:r>
    </w:p>
    <w:p w14:paraId="50B70CB8" w14:textId="77777777" w:rsidR="00866AAE" w:rsidRPr="008E4DA6" w:rsidRDefault="00FB0ED3">
      <w:pPr>
        <w:pStyle w:val="Prrafodelista"/>
        <w:numPr>
          <w:ilvl w:val="0"/>
          <w:numId w:val="9"/>
        </w:numPr>
        <w:jc w:val="both"/>
        <w:rPr>
          <w:sz w:val="20"/>
          <w:szCs w:val="20"/>
          <w:lang w:val="en-US"/>
        </w:rPr>
      </w:pPr>
      <w:r w:rsidRPr="008E4DA6">
        <w:rPr>
          <w:sz w:val="20"/>
          <w:szCs w:val="20"/>
          <w:lang w:val="en-US"/>
        </w:rPr>
        <w:t>Objective: To decrease the transmission of painful stimuli and improve postoperative recovery.</w:t>
      </w:r>
    </w:p>
    <w:p w14:paraId="196FDEF0" w14:textId="77777777" w:rsidR="00866AAE" w:rsidRPr="008E4DA6" w:rsidRDefault="00FB0ED3">
      <w:pPr>
        <w:pStyle w:val="Prrafodelista"/>
        <w:numPr>
          <w:ilvl w:val="0"/>
          <w:numId w:val="9"/>
        </w:numPr>
        <w:jc w:val="both"/>
        <w:rPr>
          <w:sz w:val="20"/>
          <w:szCs w:val="20"/>
          <w:lang w:val="en-US"/>
        </w:rPr>
      </w:pPr>
      <w:r w:rsidRPr="008E4DA6">
        <w:rPr>
          <w:sz w:val="20"/>
          <w:szCs w:val="20"/>
          <w:lang w:val="en-US"/>
        </w:rPr>
        <w:t xml:space="preserve">It is recommended to inject an analgesic 15 to 30 minutes before the surgery ends, depending on the type of pain expected from said procedure (e.g., NSAIDs or local anesthetics). The route of administration will depend on the </w:t>
      </w:r>
      <w:proofErr w:type="gramStart"/>
      <w:r w:rsidRPr="008E4DA6">
        <w:rPr>
          <w:sz w:val="20"/>
          <w:szCs w:val="20"/>
          <w:lang w:val="en-US"/>
        </w:rPr>
        <w:t>drug's</w:t>
      </w:r>
      <w:proofErr w:type="gramEnd"/>
      <w:r w:rsidRPr="008E4DA6">
        <w:rPr>
          <w:sz w:val="20"/>
          <w:szCs w:val="20"/>
          <w:lang w:val="en-US"/>
        </w:rPr>
        <w:t xml:space="preserve"> package insert, which must be reviewed beforehand.</w:t>
      </w:r>
    </w:p>
    <w:p w14:paraId="73C86CD5" w14:textId="77777777" w:rsidR="00866AAE" w:rsidRPr="008E4DA6" w:rsidRDefault="00FB0ED3">
      <w:pPr>
        <w:pStyle w:val="Prrafodelista"/>
        <w:numPr>
          <w:ilvl w:val="0"/>
          <w:numId w:val="9"/>
        </w:numPr>
        <w:jc w:val="both"/>
        <w:rPr>
          <w:sz w:val="20"/>
          <w:szCs w:val="20"/>
          <w:lang w:val="en-US"/>
        </w:rPr>
      </w:pPr>
      <w:r w:rsidRPr="008E4DA6">
        <w:rPr>
          <w:sz w:val="20"/>
          <w:szCs w:val="20"/>
          <w:lang w:val="en-US"/>
        </w:rPr>
        <w:t>Ideally, analgesia should be maintained for a period of 48 to 72 hours.</w:t>
      </w:r>
    </w:p>
    <w:p w14:paraId="6B042ACD" w14:textId="77777777" w:rsidR="00866AAE" w:rsidRPr="008E4DA6" w:rsidRDefault="00FB0ED3">
      <w:pPr>
        <w:pStyle w:val="Prrafodelista"/>
        <w:numPr>
          <w:ilvl w:val="0"/>
          <w:numId w:val="9"/>
        </w:numPr>
        <w:jc w:val="both"/>
        <w:rPr>
          <w:sz w:val="20"/>
          <w:szCs w:val="20"/>
          <w:lang w:val="en-US"/>
        </w:rPr>
      </w:pPr>
      <w:r w:rsidRPr="008E4DA6">
        <w:rPr>
          <w:sz w:val="20"/>
          <w:szCs w:val="20"/>
          <w:lang w:val="en-US"/>
        </w:rPr>
        <w:t>It is recommended to infiltrate lidocaine into the incision site before starting.</w:t>
      </w:r>
    </w:p>
    <w:p w14:paraId="19EAEB64" w14:textId="77777777" w:rsidR="00866AAE" w:rsidRPr="008E4DA6" w:rsidRDefault="00FB0ED3">
      <w:pPr>
        <w:pStyle w:val="Prrafodelista"/>
        <w:numPr>
          <w:ilvl w:val="0"/>
          <w:numId w:val="9"/>
        </w:numPr>
        <w:jc w:val="both"/>
        <w:rPr>
          <w:sz w:val="20"/>
          <w:szCs w:val="20"/>
          <w:lang w:val="en-US"/>
        </w:rPr>
      </w:pPr>
      <w:r w:rsidRPr="008E4DA6">
        <w:rPr>
          <w:sz w:val="20"/>
          <w:szCs w:val="20"/>
          <w:lang w:val="en-US"/>
        </w:rPr>
        <w:t>Lidocaine 1–2% (max. 10 mg/kg, duration 20–40 min).</w:t>
      </w:r>
    </w:p>
    <w:p w14:paraId="64552AFA" w14:textId="77777777" w:rsidR="00866AAE" w:rsidRPr="008E4DA6" w:rsidRDefault="00866AAE">
      <w:pPr>
        <w:pStyle w:val="Prrafodelista"/>
        <w:tabs>
          <w:tab w:val="left" w:pos="1440"/>
        </w:tabs>
        <w:spacing w:before="1"/>
        <w:ind w:right="359"/>
        <w:jc w:val="both"/>
        <w:rPr>
          <w:sz w:val="20"/>
          <w:szCs w:val="20"/>
          <w:lang w:val="en-US"/>
        </w:rPr>
      </w:pPr>
    </w:p>
    <w:p w14:paraId="325E95E2" w14:textId="77777777" w:rsidR="00866AAE" w:rsidRPr="008E4DA6" w:rsidRDefault="00FB0ED3">
      <w:pPr>
        <w:pStyle w:val="Ttulo2"/>
        <w:rPr>
          <w:sz w:val="20"/>
          <w:szCs w:val="20"/>
          <w:lang w:val="en-US"/>
        </w:rPr>
      </w:pPr>
      <w:r w:rsidRPr="008E4DA6">
        <w:rPr>
          <w:spacing w:val="-2"/>
          <w:sz w:val="20"/>
          <w:szCs w:val="20"/>
          <w:lang w:val="en-US"/>
        </w:rPr>
        <w:t>Section 3 – Surgical Technique</w:t>
      </w:r>
    </w:p>
    <w:p w14:paraId="71A8C981" w14:textId="77777777" w:rsidR="00866AAE" w:rsidRPr="008E4DA6" w:rsidRDefault="00FB0ED3">
      <w:pPr>
        <w:pStyle w:val="Ttulo3"/>
        <w:spacing w:before="201"/>
        <w:rPr>
          <w:sz w:val="20"/>
          <w:szCs w:val="20"/>
          <w:lang w:val="en-US"/>
        </w:rPr>
      </w:pPr>
      <w:r w:rsidRPr="008E4DA6">
        <w:rPr>
          <w:spacing w:val="-2"/>
          <w:sz w:val="20"/>
          <w:szCs w:val="20"/>
          <w:lang w:val="en-US"/>
        </w:rPr>
        <w:t>Hemostasis</w:t>
      </w:r>
    </w:p>
    <w:p w14:paraId="734741DC" w14:textId="77777777" w:rsidR="00866AAE" w:rsidRPr="008E4DA6" w:rsidRDefault="00FB0ED3">
      <w:pPr>
        <w:pStyle w:val="Prrafodelista"/>
        <w:numPr>
          <w:ilvl w:val="0"/>
          <w:numId w:val="9"/>
        </w:numPr>
        <w:tabs>
          <w:tab w:val="left" w:pos="1438"/>
        </w:tabs>
        <w:spacing w:before="267"/>
        <w:ind w:left="719" w:hanging="359"/>
        <w:jc w:val="both"/>
        <w:rPr>
          <w:sz w:val="20"/>
          <w:szCs w:val="20"/>
          <w:lang w:val="en-US"/>
        </w:rPr>
      </w:pPr>
      <w:r w:rsidRPr="008E4DA6">
        <w:rPr>
          <w:sz w:val="20"/>
          <w:szCs w:val="20"/>
          <w:lang w:val="en-US"/>
        </w:rPr>
        <w:t>Minimize and control bleeding during surgery.</w:t>
      </w:r>
    </w:p>
    <w:p w14:paraId="0FB699A0" w14:textId="77777777" w:rsidR="00866AAE" w:rsidRPr="008E4DA6" w:rsidRDefault="00FB0ED3">
      <w:pPr>
        <w:pStyle w:val="Prrafodelista"/>
        <w:numPr>
          <w:ilvl w:val="0"/>
          <w:numId w:val="9"/>
        </w:numPr>
        <w:tabs>
          <w:tab w:val="left" w:pos="1440"/>
        </w:tabs>
        <w:ind w:right="357"/>
        <w:jc w:val="both"/>
        <w:rPr>
          <w:sz w:val="20"/>
          <w:szCs w:val="20"/>
          <w:lang w:val="en-US"/>
        </w:rPr>
      </w:pPr>
      <w:r w:rsidRPr="008E4DA6">
        <w:rPr>
          <w:sz w:val="20"/>
          <w:szCs w:val="20"/>
          <w:lang w:val="en-US"/>
        </w:rPr>
        <w:t>Blood loss promotes bacterial growth, delays recovery, and increases the risk of death.</w:t>
      </w:r>
    </w:p>
    <w:p w14:paraId="6B30369C" w14:textId="77777777" w:rsidR="00866AAE" w:rsidRDefault="00FB0ED3">
      <w:pPr>
        <w:pStyle w:val="Prrafodelista"/>
        <w:numPr>
          <w:ilvl w:val="0"/>
          <w:numId w:val="9"/>
        </w:numPr>
        <w:tabs>
          <w:tab w:val="left" w:pos="1440"/>
        </w:tabs>
        <w:ind w:right="357"/>
        <w:jc w:val="both"/>
        <w:rPr>
          <w:lang w:val="en-US"/>
        </w:rPr>
      </w:pPr>
      <w:r w:rsidRPr="008E4DA6">
        <w:rPr>
          <w:sz w:val="20"/>
          <w:szCs w:val="20"/>
          <w:lang w:val="en-US"/>
        </w:rPr>
        <w:t>To reduce hemorrhage: Dissect following tissue planes, identify and retract large vessels, and apply hemostatic techniques (direct pressure, cautery, hemostatic products,</w:t>
      </w:r>
      <w:r w:rsidRPr="008E4DA6">
        <w:rPr>
          <w:lang w:val="en-US"/>
        </w:rPr>
        <w:t xml:space="preserve"> ligatures).</w:t>
      </w:r>
    </w:p>
    <w:p w14:paraId="74362ED7" w14:textId="77777777" w:rsidR="002E4A10" w:rsidRPr="008E4DA6" w:rsidRDefault="002E4A10" w:rsidP="002E4A10">
      <w:pPr>
        <w:pStyle w:val="Prrafodelista"/>
        <w:tabs>
          <w:tab w:val="left" w:pos="1440"/>
        </w:tabs>
        <w:ind w:right="357" w:firstLine="0"/>
        <w:jc w:val="both"/>
        <w:rPr>
          <w:lang w:val="en-US"/>
        </w:rPr>
      </w:pPr>
    </w:p>
    <w:p w14:paraId="33ABF44F" w14:textId="77777777" w:rsidR="00866AAE" w:rsidRPr="008E4DA6" w:rsidRDefault="00FB0ED3">
      <w:pPr>
        <w:pStyle w:val="Ttulo3"/>
        <w:spacing w:line="477" w:lineRule="auto"/>
        <w:ind w:right="5279"/>
        <w:rPr>
          <w:sz w:val="20"/>
          <w:szCs w:val="20"/>
          <w:lang w:val="en-US"/>
        </w:rPr>
      </w:pPr>
      <w:r w:rsidRPr="008E4DA6">
        <w:rPr>
          <w:sz w:val="20"/>
          <w:szCs w:val="20"/>
          <w:lang w:val="en-US"/>
        </w:rPr>
        <w:t>Tissue trauma and contamination</w:t>
      </w:r>
    </w:p>
    <w:p w14:paraId="66C85B6E" w14:textId="77777777" w:rsidR="00866AAE" w:rsidRPr="008E4DA6" w:rsidRDefault="00FB0ED3">
      <w:pPr>
        <w:pStyle w:val="Ttulo3"/>
        <w:spacing w:line="477" w:lineRule="auto"/>
        <w:ind w:right="5279"/>
        <w:rPr>
          <w:sz w:val="20"/>
          <w:szCs w:val="20"/>
          <w:lang w:val="en-US"/>
        </w:rPr>
      </w:pPr>
      <w:r w:rsidRPr="008E4DA6">
        <w:rPr>
          <w:sz w:val="20"/>
          <w:szCs w:val="20"/>
          <w:lang w:val="en-US"/>
        </w:rPr>
        <w:t>Basic principles:</w:t>
      </w:r>
    </w:p>
    <w:p w14:paraId="55CCDD2A" w14:textId="77777777" w:rsidR="00866AAE" w:rsidRPr="008E4DA6" w:rsidRDefault="00FB0ED3">
      <w:pPr>
        <w:pStyle w:val="Prrafodelista"/>
        <w:numPr>
          <w:ilvl w:val="0"/>
          <w:numId w:val="9"/>
        </w:numPr>
        <w:tabs>
          <w:tab w:val="left" w:pos="1440"/>
        </w:tabs>
        <w:spacing w:line="235" w:lineRule="exact"/>
        <w:rPr>
          <w:lang w:val="en-US"/>
        </w:rPr>
      </w:pPr>
      <w:r w:rsidRPr="008E4DA6">
        <w:rPr>
          <w:lang w:val="en-US"/>
        </w:rPr>
        <w:t>Surgery must be gentle: rough tissue manipulation increases pain, infection, and recovery time.</w:t>
      </w:r>
    </w:p>
    <w:p w14:paraId="2F4D84F4" w14:textId="77777777" w:rsidR="00866AAE" w:rsidRPr="008E4DA6" w:rsidRDefault="00FB0ED3">
      <w:pPr>
        <w:pStyle w:val="Prrafodelista"/>
        <w:numPr>
          <w:ilvl w:val="0"/>
          <w:numId w:val="9"/>
        </w:numPr>
        <w:tabs>
          <w:tab w:val="left" w:pos="1440"/>
        </w:tabs>
        <w:spacing w:line="235" w:lineRule="exact"/>
        <w:rPr>
          <w:lang w:val="en-US"/>
        </w:rPr>
      </w:pPr>
      <w:r w:rsidRPr="008E4DA6">
        <w:rPr>
          <w:lang w:val="en-US"/>
        </w:rPr>
        <w:t>Time equals trauma: Prolonged exposure of organs to room temperature is harmful. Avoid procedures lasting &gt;90 min.</w:t>
      </w:r>
    </w:p>
    <w:p w14:paraId="4BF23F4F" w14:textId="77777777" w:rsidR="00866AAE" w:rsidRPr="008E4DA6" w:rsidRDefault="00FB0ED3">
      <w:pPr>
        <w:pStyle w:val="Prrafodelista"/>
        <w:numPr>
          <w:ilvl w:val="0"/>
          <w:numId w:val="9"/>
        </w:numPr>
        <w:tabs>
          <w:tab w:val="left" w:pos="1440"/>
        </w:tabs>
        <w:spacing w:line="235" w:lineRule="exact"/>
        <w:rPr>
          <w:lang w:val="en-US"/>
        </w:rPr>
      </w:pPr>
      <w:r w:rsidRPr="008E4DA6">
        <w:rPr>
          <w:lang w:val="en-US"/>
        </w:rPr>
        <w:t>Keep tissues moist using warm sterile saline or Lactated Ringer's solution.</w:t>
      </w:r>
    </w:p>
    <w:p w14:paraId="27739C28" w14:textId="77777777" w:rsidR="00866AAE" w:rsidRDefault="00FB0ED3">
      <w:pPr>
        <w:pStyle w:val="Prrafodelista"/>
        <w:numPr>
          <w:ilvl w:val="0"/>
          <w:numId w:val="9"/>
        </w:numPr>
        <w:tabs>
          <w:tab w:val="left" w:pos="1440"/>
        </w:tabs>
        <w:spacing w:line="235" w:lineRule="exact"/>
        <w:rPr>
          <w:lang w:val="en-US"/>
        </w:rPr>
      </w:pPr>
      <w:r w:rsidRPr="008E4DA6">
        <w:rPr>
          <w:lang w:val="en-US"/>
        </w:rPr>
        <w:t>If contamination occurs, irrigate with abundant warm sterile solution.</w:t>
      </w:r>
    </w:p>
    <w:p w14:paraId="4E22455B" w14:textId="77777777" w:rsidR="002E4A10" w:rsidRDefault="002E4A10" w:rsidP="002E4A10">
      <w:pPr>
        <w:tabs>
          <w:tab w:val="left" w:pos="1440"/>
        </w:tabs>
        <w:spacing w:line="235" w:lineRule="exact"/>
      </w:pPr>
    </w:p>
    <w:p w14:paraId="2B3D1280" w14:textId="77777777" w:rsidR="002E4A10" w:rsidRPr="002E4A10" w:rsidRDefault="002E4A10" w:rsidP="002E4A10">
      <w:pPr>
        <w:tabs>
          <w:tab w:val="left" w:pos="1440"/>
        </w:tabs>
        <w:spacing w:line="235" w:lineRule="exact"/>
      </w:pPr>
    </w:p>
    <w:p w14:paraId="34EE5A54" w14:textId="77777777" w:rsidR="002E4A10" w:rsidRDefault="002E4A10" w:rsidP="002E4A10">
      <w:pPr>
        <w:pStyle w:val="Prrafodelista"/>
        <w:tabs>
          <w:tab w:val="left" w:pos="1440"/>
        </w:tabs>
        <w:spacing w:line="235" w:lineRule="exact"/>
        <w:ind w:firstLine="0"/>
        <w:rPr>
          <w:lang w:val="en-US"/>
        </w:rPr>
      </w:pPr>
    </w:p>
    <w:p w14:paraId="68F05ED2" w14:textId="77777777" w:rsidR="002E4A10" w:rsidRDefault="002E4A10" w:rsidP="002E4A10">
      <w:pPr>
        <w:pStyle w:val="Prrafodelista"/>
        <w:tabs>
          <w:tab w:val="left" w:pos="1440"/>
        </w:tabs>
        <w:spacing w:line="235" w:lineRule="exact"/>
        <w:ind w:firstLine="0"/>
        <w:rPr>
          <w:lang w:val="en-US"/>
        </w:rPr>
      </w:pPr>
    </w:p>
    <w:p w14:paraId="0EEC8852" w14:textId="77777777" w:rsidR="002E4A10" w:rsidRPr="008E4DA6" w:rsidRDefault="002E4A10" w:rsidP="002E4A10">
      <w:pPr>
        <w:pStyle w:val="Prrafodelista"/>
        <w:tabs>
          <w:tab w:val="left" w:pos="1440"/>
        </w:tabs>
        <w:spacing w:line="235" w:lineRule="exact"/>
        <w:ind w:firstLine="0"/>
        <w:rPr>
          <w:lang w:val="en-US"/>
        </w:rPr>
      </w:pPr>
    </w:p>
    <w:p w14:paraId="193A77EF" w14:textId="77777777" w:rsidR="00866AAE" w:rsidRPr="008E4DA6" w:rsidRDefault="00FB0ED3" w:rsidP="002E4A10">
      <w:pPr>
        <w:pStyle w:val="Ttulo3"/>
        <w:spacing w:before="267" w:line="276" w:lineRule="auto"/>
        <w:rPr>
          <w:lang w:val="en-US"/>
        </w:rPr>
      </w:pPr>
      <w:r w:rsidRPr="008E4DA6">
        <w:rPr>
          <w:spacing w:val="-2"/>
          <w:lang w:val="en-US"/>
        </w:rPr>
        <w:lastRenderedPageBreak/>
        <w:t>Risk Factors</w:t>
      </w:r>
    </w:p>
    <w:p w14:paraId="74B8F49C" w14:textId="77777777" w:rsidR="00866AAE" w:rsidRPr="008E4DA6" w:rsidRDefault="00FB0ED3" w:rsidP="002E4A10">
      <w:pPr>
        <w:pStyle w:val="Prrafodelista"/>
        <w:numPr>
          <w:ilvl w:val="0"/>
          <w:numId w:val="9"/>
        </w:numPr>
        <w:tabs>
          <w:tab w:val="left" w:pos="1440"/>
        </w:tabs>
        <w:spacing w:line="276" w:lineRule="auto"/>
        <w:ind w:right="356"/>
        <w:rPr>
          <w:lang w:val="en-US"/>
        </w:rPr>
      </w:pPr>
      <w:r w:rsidRPr="008E4DA6">
        <w:rPr>
          <w:lang w:val="en-US"/>
        </w:rPr>
        <w:t>There is no 100% guarantee of sterility. The objective is to reduce microorganisms to safe levels.</w:t>
      </w:r>
    </w:p>
    <w:p w14:paraId="768D07DE" w14:textId="77777777" w:rsidR="00866AAE" w:rsidRPr="008E4DA6" w:rsidRDefault="00FB0ED3" w:rsidP="002E4A10">
      <w:pPr>
        <w:pStyle w:val="Prrafodelista"/>
        <w:numPr>
          <w:ilvl w:val="0"/>
          <w:numId w:val="9"/>
        </w:numPr>
        <w:tabs>
          <w:tab w:val="left" w:pos="1440"/>
        </w:tabs>
        <w:spacing w:line="276" w:lineRule="auto"/>
        <w:ind w:right="356"/>
        <w:rPr>
          <w:lang w:val="en-US"/>
        </w:rPr>
      </w:pPr>
      <w:r w:rsidRPr="008E4DA6">
        <w:rPr>
          <w:lang w:val="en-US"/>
        </w:rPr>
        <w:t>The risk depends on the type and duration of the procedure, the animal's condition, the surgeon's experience, instrument preparation, and compliance with aseptic technique.</w:t>
      </w:r>
    </w:p>
    <w:p w14:paraId="1B73D1F4" w14:textId="77777777" w:rsidR="00866AAE" w:rsidRPr="008E4DA6" w:rsidRDefault="00866AAE" w:rsidP="002E4A10">
      <w:pPr>
        <w:pStyle w:val="Textbody"/>
        <w:spacing w:before="1" w:line="276" w:lineRule="auto"/>
        <w:rPr>
          <w:lang w:val="en-US"/>
        </w:rPr>
      </w:pPr>
    </w:p>
    <w:p w14:paraId="454A2C52" w14:textId="77777777" w:rsidR="00866AAE" w:rsidRPr="008E4DA6" w:rsidRDefault="00FB0ED3" w:rsidP="002E4A10">
      <w:pPr>
        <w:pStyle w:val="Ttulo3"/>
        <w:spacing w:line="276" w:lineRule="auto"/>
        <w:rPr>
          <w:lang w:val="en-US"/>
        </w:rPr>
      </w:pPr>
      <w:r w:rsidRPr="008E4DA6">
        <w:rPr>
          <w:spacing w:val="-2"/>
          <w:lang w:val="en-US"/>
        </w:rPr>
        <w:t>Suture Materials</w:t>
      </w:r>
    </w:p>
    <w:p w14:paraId="499325D9" w14:textId="77777777" w:rsidR="00866AAE" w:rsidRPr="008E4DA6" w:rsidRDefault="00FB0ED3" w:rsidP="002E4A10">
      <w:pPr>
        <w:pStyle w:val="Prrafodelista"/>
        <w:numPr>
          <w:ilvl w:val="0"/>
          <w:numId w:val="9"/>
        </w:numPr>
        <w:tabs>
          <w:tab w:val="left" w:pos="1440"/>
        </w:tabs>
        <w:spacing w:before="267" w:line="276" w:lineRule="auto"/>
        <w:ind w:right="354"/>
        <w:rPr>
          <w:lang w:val="en-US"/>
        </w:rPr>
      </w:pPr>
      <w:r w:rsidRPr="008E4DA6">
        <w:rPr>
          <w:lang w:val="en-US"/>
        </w:rPr>
        <w:t xml:space="preserve">Internal layers: Absorbable sutures (e.g., </w:t>
      </w:r>
      <w:proofErr w:type="spellStart"/>
      <w:r w:rsidRPr="008E4DA6">
        <w:rPr>
          <w:lang w:val="en-US"/>
        </w:rPr>
        <w:t>Vicryl</w:t>
      </w:r>
      <w:proofErr w:type="spellEnd"/>
      <w:r w:rsidRPr="008E4DA6">
        <w:rPr>
          <w:lang w:val="en-US"/>
        </w:rPr>
        <w:t xml:space="preserve">, PDS, </w:t>
      </w:r>
      <w:proofErr w:type="spellStart"/>
      <w:r w:rsidRPr="008E4DA6">
        <w:rPr>
          <w:lang w:val="en-US"/>
        </w:rPr>
        <w:t>Dexon</w:t>
      </w:r>
      <w:proofErr w:type="spellEnd"/>
      <w:r w:rsidRPr="008E4DA6">
        <w:rPr>
          <w:lang w:val="en-US"/>
        </w:rPr>
        <w:t>). Sizes: 4-0 to 6-0 in rats; 5-0 to 7-0 in mice.</w:t>
      </w:r>
    </w:p>
    <w:p w14:paraId="2D1FCA6D" w14:textId="77777777" w:rsidR="00866AAE" w:rsidRPr="008E4DA6" w:rsidRDefault="00FB0ED3" w:rsidP="002E4A10">
      <w:pPr>
        <w:pStyle w:val="Prrafodelista"/>
        <w:numPr>
          <w:ilvl w:val="0"/>
          <w:numId w:val="9"/>
        </w:numPr>
        <w:tabs>
          <w:tab w:val="left" w:pos="1440"/>
        </w:tabs>
        <w:spacing w:line="276" w:lineRule="auto"/>
        <w:ind w:right="365"/>
        <w:rPr>
          <w:lang w:val="en-US"/>
        </w:rPr>
      </w:pPr>
      <w:r w:rsidRPr="008E4DA6">
        <w:rPr>
          <w:lang w:val="en-US"/>
        </w:rPr>
        <w:t>Skin: Non-absorbable monofilament sutures (Prolene, nylon, stainless steel), clips, or tissue adhesives.</w:t>
      </w:r>
    </w:p>
    <w:p w14:paraId="37A59436" w14:textId="77777777" w:rsidR="00866AAE" w:rsidRPr="008E4DA6" w:rsidRDefault="00FB0ED3" w:rsidP="002E4A10">
      <w:pPr>
        <w:pStyle w:val="Prrafodelista"/>
        <w:numPr>
          <w:ilvl w:val="0"/>
          <w:numId w:val="9"/>
        </w:numPr>
        <w:tabs>
          <w:tab w:val="left" w:pos="1440"/>
        </w:tabs>
        <w:spacing w:line="276" w:lineRule="auto"/>
        <w:ind w:right="365"/>
        <w:rPr>
          <w:lang w:val="en-US"/>
        </w:rPr>
      </w:pPr>
      <w:r w:rsidRPr="008E4DA6">
        <w:rPr>
          <w:lang w:val="en-US"/>
        </w:rPr>
        <w:t>Avoid braided sutures like silk on the skin (risk of infection)</w:t>
      </w:r>
    </w:p>
    <w:p w14:paraId="6633A293" w14:textId="77777777" w:rsidR="00866AAE" w:rsidRPr="008E4DA6" w:rsidRDefault="00866AAE" w:rsidP="002E4A10">
      <w:pPr>
        <w:pStyle w:val="Textbody"/>
        <w:spacing w:line="276" w:lineRule="auto"/>
        <w:rPr>
          <w:lang w:val="en-US"/>
        </w:rPr>
      </w:pPr>
    </w:p>
    <w:p w14:paraId="65F0BBC4" w14:textId="77777777" w:rsidR="00866AAE" w:rsidRPr="008E4DA6" w:rsidRDefault="00FB0ED3" w:rsidP="002E4A10">
      <w:pPr>
        <w:pStyle w:val="Ttulo3"/>
        <w:spacing w:line="276" w:lineRule="auto"/>
        <w:rPr>
          <w:lang w:val="en-US"/>
        </w:rPr>
      </w:pPr>
      <w:r w:rsidRPr="008E4DA6">
        <w:rPr>
          <w:spacing w:val="-2"/>
          <w:lang w:val="en-US"/>
        </w:rPr>
        <w:t>Suture Patterns</w:t>
      </w:r>
    </w:p>
    <w:p w14:paraId="5F602A4A" w14:textId="77777777" w:rsidR="00866AAE" w:rsidRPr="008E4DA6" w:rsidRDefault="00866AAE" w:rsidP="002E4A10">
      <w:pPr>
        <w:pStyle w:val="Textbody"/>
        <w:spacing w:before="1" w:line="276" w:lineRule="auto"/>
        <w:rPr>
          <w:b/>
          <w:lang w:val="en-US"/>
        </w:rPr>
      </w:pPr>
    </w:p>
    <w:p w14:paraId="07433BCB" w14:textId="77777777" w:rsidR="00866AAE" w:rsidRPr="008E4DA6" w:rsidRDefault="00FB0ED3" w:rsidP="002E4A10">
      <w:pPr>
        <w:pStyle w:val="Prrafodelista"/>
        <w:numPr>
          <w:ilvl w:val="0"/>
          <w:numId w:val="9"/>
        </w:numPr>
        <w:tabs>
          <w:tab w:val="left" w:pos="1440"/>
        </w:tabs>
        <w:spacing w:line="276" w:lineRule="auto"/>
        <w:rPr>
          <w:lang w:val="en-US"/>
        </w:rPr>
      </w:pPr>
      <w:r w:rsidRPr="008E4DA6">
        <w:rPr>
          <w:lang w:val="en-US"/>
        </w:rPr>
        <w:t>Abdominal wall: Simple continuous or interrupted pattern using absorbable suture.</w:t>
      </w:r>
    </w:p>
    <w:p w14:paraId="3959853B" w14:textId="77777777" w:rsidR="00866AAE" w:rsidRPr="008E4DA6" w:rsidRDefault="00FB0ED3" w:rsidP="002E4A10">
      <w:pPr>
        <w:pStyle w:val="Prrafodelista"/>
        <w:numPr>
          <w:ilvl w:val="0"/>
          <w:numId w:val="9"/>
        </w:numPr>
        <w:tabs>
          <w:tab w:val="left" w:pos="1440"/>
        </w:tabs>
        <w:spacing w:line="276" w:lineRule="auto"/>
        <w:rPr>
          <w:lang w:val="en-US"/>
        </w:rPr>
      </w:pPr>
      <w:r w:rsidRPr="008E4DA6">
        <w:rPr>
          <w:lang w:val="en-US"/>
        </w:rPr>
        <w:t>Subcutaneous tissue: Continuous closure with absorbable suture in large/obese rats; not required in mice.</w:t>
      </w:r>
    </w:p>
    <w:p w14:paraId="3A5901E6" w14:textId="77777777" w:rsidR="00866AAE" w:rsidRPr="008E4DA6" w:rsidRDefault="00FB0ED3" w:rsidP="002E4A10">
      <w:pPr>
        <w:pStyle w:val="Prrafodelista"/>
        <w:numPr>
          <w:ilvl w:val="0"/>
          <w:numId w:val="9"/>
        </w:numPr>
        <w:tabs>
          <w:tab w:val="left" w:pos="1440"/>
        </w:tabs>
        <w:spacing w:line="276" w:lineRule="auto"/>
        <w:rPr>
          <w:lang w:val="en-US"/>
        </w:rPr>
      </w:pPr>
      <w:r w:rsidRPr="008E4DA6">
        <w:rPr>
          <w:lang w:val="en-US"/>
        </w:rPr>
        <w:t>Skin: Interrupted suture with non-absorbable monofilament, surgical clips, or tissue adhesive. Spacing should be 5–8 mm.</w:t>
      </w:r>
    </w:p>
    <w:p w14:paraId="03AAA9C1" w14:textId="77777777" w:rsidR="00866AAE" w:rsidRPr="008E4DA6" w:rsidRDefault="00FB0ED3" w:rsidP="002E4A10">
      <w:pPr>
        <w:pStyle w:val="Prrafodelista"/>
        <w:numPr>
          <w:ilvl w:val="0"/>
          <w:numId w:val="9"/>
        </w:numPr>
        <w:tabs>
          <w:tab w:val="left" w:pos="1440"/>
        </w:tabs>
        <w:spacing w:line="276" w:lineRule="auto"/>
        <w:rPr>
          <w:lang w:val="en-US"/>
        </w:rPr>
      </w:pPr>
      <w:r w:rsidRPr="008E4DA6">
        <w:rPr>
          <w:lang w:val="en-US"/>
        </w:rPr>
        <w:t>In animals prone to chewing external sutures, a subcuticular pattern or surgical clips are preferred.</w:t>
      </w:r>
    </w:p>
    <w:p w14:paraId="453EF262" w14:textId="77777777" w:rsidR="00866AAE" w:rsidRPr="008E4DA6" w:rsidRDefault="00FB0ED3" w:rsidP="002E4A10">
      <w:pPr>
        <w:pStyle w:val="Prrafodelista"/>
        <w:numPr>
          <w:ilvl w:val="0"/>
          <w:numId w:val="9"/>
        </w:numPr>
        <w:tabs>
          <w:tab w:val="left" w:pos="1440"/>
        </w:tabs>
        <w:spacing w:line="276" w:lineRule="auto"/>
        <w:rPr>
          <w:lang w:val="en-US"/>
        </w:rPr>
      </w:pPr>
      <w:r w:rsidRPr="008E4DA6">
        <w:rPr>
          <w:lang w:val="en-US"/>
        </w:rPr>
        <w:t>Closure must restore proper tissue alignment without using excessive suture material.</w:t>
      </w:r>
    </w:p>
    <w:p w14:paraId="1AE565F5" w14:textId="77777777" w:rsidR="00866AAE" w:rsidRPr="008E4DA6" w:rsidRDefault="00866AAE" w:rsidP="002E4A10">
      <w:pPr>
        <w:pStyle w:val="Textbody"/>
        <w:spacing w:line="276" w:lineRule="auto"/>
        <w:rPr>
          <w:lang w:val="en-US"/>
        </w:rPr>
      </w:pPr>
    </w:p>
    <w:p w14:paraId="6D851F00" w14:textId="77777777" w:rsidR="00866AAE" w:rsidRPr="008E4DA6" w:rsidRDefault="00FB0ED3" w:rsidP="002E4A10">
      <w:pPr>
        <w:pStyle w:val="Ttulo3"/>
        <w:spacing w:before="1" w:line="276" w:lineRule="auto"/>
        <w:rPr>
          <w:lang w:val="en-US"/>
        </w:rPr>
      </w:pPr>
      <w:r w:rsidRPr="008E4DA6">
        <w:rPr>
          <w:spacing w:val="-2"/>
          <w:lang w:val="en-US"/>
        </w:rPr>
        <w:t>Knots and Security</w:t>
      </w:r>
    </w:p>
    <w:p w14:paraId="27032947" w14:textId="77777777" w:rsidR="00866AAE" w:rsidRPr="008E4DA6" w:rsidRDefault="00866AAE" w:rsidP="002E4A10">
      <w:pPr>
        <w:pStyle w:val="Textbody"/>
        <w:spacing w:line="276" w:lineRule="auto"/>
        <w:rPr>
          <w:b/>
          <w:lang w:val="en-US"/>
        </w:rPr>
      </w:pPr>
    </w:p>
    <w:p w14:paraId="3F536062" w14:textId="77777777" w:rsidR="00866AAE" w:rsidRPr="008E4DA6" w:rsidRDefault="00FB0ED3" w:rsidP="002E4A10">
      <w:pPr>
        <w:pStyle w:val="Prrafodelista"/>
        <w:numPr>
          <w:ilvl w:val="0"/>
          <w:numId w:val="9"/>
        </w:numPr>
        <w:tabs>
          <w:tab w:val="left" w:pos="1440"/>
        </w:tabs>
        <w:spacing w:before="1" w:line="276" w:lineRule="auto"/>
        <w:rPr>
          <w:lang w:val="en-US"/>
        </w:rPr>
      </w:pPr>
      <w:r w:rsidRPr="008E4DA6">
        <w:rPr>
          <w:lang w:val="en-US"/>
        </w:rPr>
        <w:t>Tie secure square knots (3–4 throws for internal layers, 5–6 throws for skin).</w:t>
      </w:r>
    </w:p>
    <w:p w14:paraId="7CA57666" w14:textId="77777777" w:rsidR="00866AAE" w:rsidRPr="008E4DA6" w:rsidRDefault="00FB0ED3" w:rsidP="002E4A10">
      <w:pPr>
        <w:pStyle w:val="Prrafodelista"/>
        <w:numPr>
          <w:ilvl w:val="0"/>
          <w:numId w:val="9"/>
        </w:numPr>
        <w:tabs>
          <w:tab w:val="left" w:pos="1440"/>
        </w:tabs>
        <w:spacing w:before="1" w:line="276" w:lineRule="auto"/>
        <w:rPr>
          <w:lang w:val="en-US"/>
        </w:rPr>
      </w:pPr>
      <w:r w:rsidRPr="008E4DA6">
        <w:rPr>
          <w:lang w:val="en-US"/>
        </w:rPr>
        <w:t>Do not cut the tags too short (risks the knot untying).</w:t>
      </w:r>
    </w:p>
    <w:p w14:paraId="72BC2F59" w14:textId="77777777" w:rsidR="00866AAE" w:rsidRPr="008E4DA6" w:rsidRDefault="00FB0ED3" w:rsidP="002E4A10">
      <w:pPr>
        <w:pStyle w:val="Prrafodelista"/>
        <w:numPr>
          <w:ilvl w:val="0"/>
          <w:numId w:val="9"/>
        </w:numPr>
        <w:tabs>
          <w:tab w:val="left" w:pos="1440"/>
        </w:tabs>
        <w:spacing w:before="1" w:line="276" w:lineRule="auto"/>
        <w:rPr>
          <w:lang w:val="en-US"/>
        </w:rPr>
      </w:pPr>
      <w:r w:rsidRPr="008E4DA6">
        <w:rPr>
          <w:lang w:val="en-US"/>
        </w:rPr>
        <w:t>Avoid excessively long tags on the skin (animals may chew on them).</w:t>
      </w:r>
    </w:p>
    <w:p w14:paraId="387152C2" w14:textId="77777777" w:rsidR="00866AAE" w:rsidRPr="008E4DA6" w:rsidRDefault="00866AAE" w:rsidP="002E4A10">
      <w:pPr>
        <w:pStyle w:val="Prrafodelista"/>
        <w:tabs>
          <w:tab w:val="left" w:pos="1440"/>
        </w:tabs>
        <w:spacing w:before="1" w:line="276" w:lineRule="auto"/>
        <w:ind w:firstLine="0"/>
        <w:rPr>
          <w:lang w:val="en-US"/>
        </w:rPr>
      </w:pPr>
    </w:p>
    <w:p w14:paraId="6E80A5D4" w14:textId="77777777" w:rsidR="00866AAE" w:rsidRPr="008E4DA6" w:rsidRDefault="00FB0ED3" w:rsidP="002E4A10">
      <w:pPr>
        <w:pStyle w:val="Ttulo3"/>
        <w:spacing w:before="1" w:line="276" w:lineRule="auto"/>
        <w:rPr>
          <w:lang w:val="en-US"/>
        </w:rPr>
      </w:pPr>
      <w:r w:rsidRPr="008E4DA6">
        <w:rPr>
          <w:lang w:val="en-US"/>
        </w:rPr>
        <w:t>Tissue Adhesives</w:t>
      </w:r>
    </w:p>
    <w:p w14:paraId="76697FAC" w14:textId="77777777" w:rsidR="00866AAE" w:rsidRPr="008E4DA6" w:rsidRDefault="00FB0ED3" w:rsidP="002E4A10">
      <w:pPr>
        <w:pStyle w:val="Prrafodelista"/>
        <w:numPr>
          <w:ilvl w:val="0"/>
          <w:numId w:val="9"/>
        </w:numPr>
        <w:tabs>
          <w:tab w:val="left" w:pos="1440"/>
        </w:tabs>
        <w:spacing w:line="276" w:lineRule="auto"/>
        <w:rPr>
          <w:lang w:val="en-US"/>
        </w:rPr>
      </w:pPr>
      <w:r w:rsidRPr="008E4DA6">
        <w:rPr>
          <w:lang w:val="en-US"/>
        </w:rPr>
        <w:t>May be used for small, tension-free wounds.</w:t>
      </w:r>
    </w:p>
    <w:p w14:paraId="4853E651" w14:textId="77777777" w:rsidR="00866AAE" w:rsidRPr="008E4DA6" w:rsidRDefault="00FB0ED3" w:rsidP="002E4A10">
      <w:pPr>
        <w:pStyle w:val="Prrafodelista"/>
        <w:numPr>
          <w:ilvl w:val="0"/>
          <w:numId w:val="9"/>
        </w:numPr>
        <w:tabs>
          <w:tab w:val="left" w:pos="1440"/>
        </w:tabs>
        <w:spacing w:line="276" w:lineRule="auto"/>
        <w:rPr>
          <w:lang w:val="en-US"/>
        </w:rPr>
      </w:pPr>
      <w:r w:rsidRPr="008E4DA6">
        <w:rPr>
          <w:lang w:val="en-US"/>
        </w:rPr>
        <w:t>Apply in thin layers, avoiding excess that could stimulate the animals to groom or manipulate the wound.</w:t>
      </w:r>
    </w:p>
    <w:p w14:paraId="55B77C94" w14:textId="77777777" w:rsidR="00866AAE" w:rsidRPr="008E4DA6" w:rsidRDefault="00FB0ED3" w:rsidP="002E4A10">
      <w:pPr>
        <w:pStyle w:val="Prrafodelista"/>
        <w:numPr>
          <w:ilvl w:val="0"/>
          <w:numId w:val="9"/>
        </w:numPr>
        <w:tabs>
          <w:tab w:val="left" w:pos="1440"/>
        </w:tabs>
        <w:spacing w:line="276" w:lineRule="auto"/>
        <w:rPr>
          <w:lang w:val="en-US"/>
        </w:rPr>
      </w:pPr>
      <w:r w:rsidRPr="008E4DA6">
        <w:rPr>
          <w:lang w:val="en-US"/>
        </w:rPr>
        <w:t>Advantages: Rapid application, no need for suture removal, and inherent antimicrobial properties.</w:t>
      </w:r>
    </w:p>
    <w:p w14:paraId="2AF7B9F5" w14:textId="71A2481F" w:rsidR="002E4A10" w:rsidRPr="002E4A10" w:rsidRDefault="00FB0ED3" w:rsidP="002E4A10">
      <w:pPr>
        <w:pStyle w:val="Prrafodelista"/>
        <w:numPr>
          <w:ilvl w:val="0"/>
          <w:numId w:val="9"/>
        </w:numPr>
        <w:tabs>
          <w:tab w:val="left" w:pos="1438"/>
        </w:tabs>
        <w:spacing w:line="276" w:lineRule="auto"/>
        <w:ind w:left="719" w:hanging="359"/>
        <w:jc w:val="both"/>
        <w:rPr>
          <w:lang w:val="en-US"/>
        </w:rPr>
      </w:pPr>
      <w:proofErr w:type="gramStart"/>
      <w:r w:rsidRPr="002E4A10">
        <w:rPr>
          <w:lang w:val="en-US"/>
        </w:rPr>
        <w:t xml:space="preserve">Contraindicated </w:t>
      </w:r>
      <w:r w:rsidR="007E1FBB" w:rsidRPr="002E4A10">
        <w:rPr>
          <w:lang w:val="en-US"/>
        </w:rPr>
        <w:t>for</w:t>
      </w:r>
      <w:proofErr w:type="gramEnd"/>
      <w:r w:rsidRPr="002E4A10">
        <w:rPr>
          <w:lang w:val="en-US"/>
        </w:rPr>
        <w:t xml:space="preserve"> wounds under tension.</w:t>
      </w:r>
    </w:p>
    <w:p w14:paraId="729506B1" w14:textId="06A6F945" w:rsidR="00866AAE" w:rsidRPr="002E4A10" w:rsidRDefault="00FB0ED3" w:rsidP="002E4A10">
      <w:pPr>
        <w:pStyle w:val="Prrafodelista"/>
        <w:numPr>
          <w:ilvl w:val="0"/>
          <w:numId w:val="9"/>
        </w:numPr>
        <w:tabs>
          <w:tab w:val="left" w:pos="1438"/>
        </w:tabs>
        <w:spacing w:line="276" w:lineRule="auto"/>
        <w:ind w:left="719" w:hanging="359"/>
        <w:jc w:val="both"/>
        <w:rPr>
          <w:lang w:val="en-US"/>
        </w:rPr>
      </w:pPr>
      <w:r w:rsidRPr="002E4A10">
        <w:rPr>
          <w:spacing w:val="-2"/>
          <w:lang w:val="en-US"/>
        </w:rPr>
        <w:t xml:space="preserve">There are several available on the domestic market: Dermabond®, </w:t>
      </w:r>
      <w:proofErr w:type="spellStart"/>
      <w:r w:rsidRPr="002E4A10">
        <w:rPr>
          <w:spacing w:val="-2"/>
          <w:lang w:val="en-US"/>
        </w:rPr>
        <w:t>Histoacryl</w:t>
      </w:r>
      <w:proofErr w:type="spellEnd"/>
      <w:r w:rsidRPr="002E4A10">
        <w:rPr>
          <w:spacing w:val="-2"/>
          <w:lang w:val="en-US"/>
        </w:rPr>
        <w:t xml:space="preserve"> Blue®, </w:t>
      </w:r>
      <w:proofErr w:type="spellStart"/>
      <w:r w:rsidRPr="002E4A10">
        <w:rPr>
          <w:spacing w:val="-2"/>
          <w:lang w:val="en-US"/>
        </w:rPr>
        <w:t>Epiglu</w:t>
      </w:r>
      <w:proofErr w:type="spellEnd"/>
      <w:r w:rsidRPr="002E4A10">
        <w:rPr>
          <w:spacing w:val="-2"/>
          <w:lang w:val="en-US"/>
        </w:rPr>
        <w:t xml:space="preserve">®, </w:t>
      </w:r>
      <w:proofErr w:type="spellStart"/>
      <w:r w:rsidRPr="002E4A10">
        <w:rPr>
          <w:spacing w:val="-2"/>
          <w:lang w:val="en-US"/>
        </w:rPr>
        <w:t>VetBond</w:t>
      </w:r>
      <w:proofErr w:type="spellEnd"/>
      <w:r w:rsidRPr="002E4A10">
        <w:rPr>
          <w:spacing w:val="-2"/>
          <w:lang w:val="en-US"/>
        </w:rPr>
        <w:t>®, among others.</w:t>
      </w:r>
    </w:p>
    <w:p w14:paraId="5A2EAC42" w14:textId="77777777" w:rsidR="00866AAE" w:rsidRPr="008E4DA6" w:rsidRDefault="00866AAE">
      <w:pPr>
        <w:pStyle w:val="Textbody"/>
        <w:rPr>
          <w:lang w:val="en-US"/>
        </w:rPr>
      </w:pPr>
    </w:p>
    <w:p w14:paraId="4B9358D6" w14:textId="77777777" w:rsidR="00866AAE" w:rsidRPr="008E4DA6" w:rsidRDefault="00FB0ED3">
      <w:pPr>
        <w:pStyle w:val="Ttulo3"/>
        <w:rPr>
          <w:lang w:val="en-US"/>
        </w:rPr>
      </w:pPr>
      <w:r w:rsidRPr="008E4DA6">
        <w:rPr>
          <w:spacing w:val="-2"/>
          <w:lang w:val="en-US"/>
        </w:rPr>
        <w:t>Use of Antibiotics</w:t>
      </w:r>
    </w:p>
    <w:p w14:paraId="6EC3E30E" w14:textId="77777777" w:rsidR="00866AAE" w:rsidRPr="008E4DA6" w:rsidRDefault="00866AAE">
      <w:pPr>
        <w:pStyle w:val="Textbody"/>
        <w:spacing w:before="1"/>
        <w:rPr>
          <w:b/>
          <w:lang w:val="en-US"/>
        </w:rPr>
      </w:pPr>
    </w:p>
    <w:p w14:paraId="6BEA7DB4" w14:textId="77777777" w:rsidR="00866AAE" w:rsidRPr="008E4DA6" w:rsidRDefault="00FB0ED3">
      <w:pPr>
        <w:pStyle w:val="Prrafodelista"/>
        <w:numPr>
          <w:ilvl w:val="0"/>
          <w:numId w:val="9"/>
        </w:numPr>
        <w:tabs>
          <w:tab w:val="left" w:pos="1438"/>
        </w:tabs>
        <w:spacing w:line="267" w:lineRule="exact"/>
        <w:ind w:left="719" w:hanging="359"/>
        <w:jc w:val="both"/>
        <w:rPr>
          <w:spacing w:val="-2"/>
          <w:lang w:val="en-US"/>
        </w:rPr>
      </w:pPr>
      <w:r w:rsidRPr="008E4DA6">
        <w:rPr>
          <w:spacing w:val="-2"/>
          <w:lang w:val="en-US"/>
        </w:rPr>
        <w:t>They do not replace aseptic technique.</w:t>
      </w:r>
    </w:p>
    <w:p w14:paraId="1DE558B4" w14:textId="77777777" w:rsidR="00866AAE" w:rsidRPr="008E4DA6" w:rsidRDefault="00FB0ED3">
      <w:pPr>
        <w:pStyle w:val="Prrafodelista"/>
        <w:numPr>
          <w:ilvl w:val="0"/>
          <w:numId w:val="9"/>
        </w:numPr>
        <w:tabs>
          <w:tab w:val="left" w:pos="1438"/>
        </w:tabs>
        <w:spacing w:line="267" w:lineRule="exact"/>
        <w:ind w:left="719" w:hanging="359"/>
        <w:jc w:val="both"/>
        <w:rPr>
          <w:spacing w:val="-2"/>
          <w:lang w:val="en-US"/>
        </w:rPr>
      </w:pPr>
      <w:r w:rsidRPr="008E4DA6">
        <w:rPr>
          <w:spacing w:val="-2"/>
          <w:lang w:val="en-US"/>
        </w:rPr>
        <w:t>They should be reserved for cases of immunodeficiency, surgery on hollow organs, biomaterial implantation, accidental contamination, or highly invasive procedures.</w:t>
      </w:r>
    </w:p>
    <w:p w14:paraId="0288C40A" w14:textId="77777777" w:rsidR="00866AAE" w:rsidRPr="008E4DA6" w:rsidRDefault="00FB0ED3">
      <w:pPr>
        <w:pStyle w:val="Prrafodelista"/>
        <w:numPr>
          <w:ilvl w:val="0"/>
          <w:numId w:val="9"/>
        </w:numPr>
        <w:tabs>
          <w:tab w:val="left" w:pos="1438"/>
        </w:tabs>
        <w:spacing w:line="267" w:lineRule="exact"/>
        <w:ind w:left="719" w:hanging="359"/>
        <w:jc w:val="both"/>
        <w:rPr>
          <w:spacing w:val="-2"/>
          <w:lang w:val="en-US"/>
        </w:rPr>
      </w:pPr>
      <w:r w:rsidRPr="008E4DA6">
        <w:rPr>
          <w:spacing w:val="-2"/>
          <w:lang w:val="en-US"/>
        </w:rPr>
        <w:t>In general, a single preoperative dose of a broad-spectrum antibiotic may be sufficient.</w:t>
      </w:r>
    </w:p>
    <w:p w14:paraId="53D57485" w14:textId="77777777" w:rsidR="00866AAE" w:rsidRPr="008E4DA6" w:rsidRDefault="00FB0ED3">
      <w:pPr>
        <w:pStyle w:val="Prrafodelista"/>
        <w:numPr>
          <w:ilvl w:val="0"/>
          <w:numId w:val="9"/>
        </w:numPr>
        <w:tabs>
          <w:tab w:val="left" w:pos="1438"/>
        </w:tabs>
        <w:spacing w:line="267" w:lineRule="exact"/>
        <w:ind w:left="719" w:hanging="359"/>
        <w:jc w:val="both"/>
        <w:rPr>
          <w:lang w:val="en-US"/>
        </w:rPr>
      </w:pPr>
      <w:r w:rsidRPr="008E4DA6">
        <w:rPr>
          <w:spacing w:val="-2"/>
          <w:lang w:val="en-US"/>
        </w:rPr>
        <w:t xml:space="preserve">Considerations: Normal microbiota </w:t>
      </w:r>
      <w:r w:rsidRPr="008E4DA6">
        <w:rPr>
          <w:i/>
          <w:iCs/>
          <w:spacing w:val="-2"/>
          <w:lang w:val="en-US"/>
        </w:rPr>
        <w:t xml:space="preserve">Lactobacillus spp. </w:t>
      </w:r>
      <w:r w:rsidRPr="008E4DA6">
        <w:rPr>
          <w:spacing w:val="-2"/>
          <w:lang w:val="en-US"/>
        </w:rPr>
        <w:t>and</w:t>
      </w:r>
      <w:r w:rsidRPr="008E4DA6">
        <w:rPr>
          <w:i/>
          <w:iCs/>
          <w:spacing w:val="-2"/>
          <w:lang w:val="en-US"/>
        </w:rPr>
        <w:t xml:space="preserve"> Bacteroides spp. </w:t>
      </w:r>
      <w:r w:rsidRPr="008E4DA6">
        <w:rPr>
          <w:spacing w:val="-2"/>
          <w:lang w:val="en-US"/>
        </w:rPr>
        <w:t xml:space="preserve">are destroyed by antibiotics; this will lead to an overgrowth of opportunistic organisms, particularly </w:t>
      </w:r>
      <w:r w:rsidRPr="008E4DA6">
        <w:rPr>
          <w:i/>
          <w:iCs/>
          <w:spacing w:val="-2"/>
          <w:lang w:val="en-US"/>
        </w:rPr>
        <w:t>Escherichia coli</w:t>
      </w:r>
      <w:r w:rsidRPr="008E4DA6">
        <w:rPr>
          <w:spacing w:val="-2"/>
          <w:lang w:val="en-US"/>
        </w:rPr>
        <w:t xml:space="preserve"> and </w:t>
      </w:r>
      <w:r w:rsidRPr="008E4DA6">
        <w:rPr>
          <w:i/>
          <w:iCs/>
          <w:spacing w:val="-2"/>
          <w:lang w:val="en-US"/>
        </w:rPr>
        <w:t>Clostridium spp.</w:t>
      </w:r>
    </w:p>
    <w:p w14:paraId="3EE3F7B2" w14:textId="77777777" w:rsidR="00866AAE" w:rsidRPr="008E4DA6" w:rsidRDefault="00FB0ED3">
      <w:pPr>
        <w:pStyle w:val="Prrafodelista"/>
        <w:numPr>
          <w:ilvl w:val="0"/>
          <w:numId w:val="9"/>
        </w:numPr>
        <w:tabs>
          <w:tab w:val="left" w:pos="1438"/>
        </w:tabs>
        <w:spacing w:line="267" w:lineRule="exact"/>
        <w:ind w:left="719" w:hanging="359"/>
        <w:jc w:val="both"/>
        <w:rPr>
          <w:spacing w:val="-2"/>
          <w:lang w:val="en-US"/>
        </w:rPr>
      </w:pPr>
      <w:r w:rsidRPr="008E4DA6">
        <w:rPr>
          <w:spacing w:val="-2"/>
          <w:lang w:val="en-US"/>
        </w:rPr>
        <w:t xml:space="preserve">Antibiotics commonly associated with dysbiosis include: cephalosporins, lincomycin, </w:t>
      </w:r>
      <w:proofErr w:type="spellStart"/>
      <w:r w:rsidRPr="008E4DA6">
        <w:rPr>
          <w:spacing w:val="-2"/>
          <w:lang w:val="en-US"/>
        </w:rPr>
        <w:t>penicillins</w:t>
      </w:r>
      <w:proofErr w:type="spellEnd"/>
      <w:r w:rsidRPr="008E4DA6">
        <w:rPr>
          <w:spacing w:val="-2"/>
          <w:lang w:val="en-US"/>
        </w:rPr>
        <w:t>, clindamycin, erythromycin, vancomycin, bacitracin, and oral gentamicin.</w:t>
      </w:r>
    </w:p>
    <w:p w14:paraId="4AA24F4A" w14:textId="77777777" w:rsidR="00866AAE" w:rsidRPr="008E4DA6" w:rsidRDefault="00866AAE">
      <w:pPr>
        <w:pStyle w:val="Prrafodelista"/>
        <w:tabs>
          <w:tab w:val="left" w:pos="1438"/>
        </w:tabs>
        <w:spacing w:line="267" w:lineRule="exact"/>
        <w:ind w:left="719" w:firstLine="0"/>
        <w:jc w:val="both"/>
        <w:rPr>
          <w:spacing w:val="-2"/>
          <w:lang w:val="en-US"/>
        </w:rPr>
      </w:pPr>
    </w:p>
    <w:p w14:paraId="76B1F06D" w14:textId="4C3F811F" w:rsidR="00866AAE" w:rsidRPr="008E4DA6" w:rsidRDefault="007E1FBB">
      <w:pPr>
        <w:pStyle w:val="Textbody"/>
        <w:rPr>
          <w:sz w:val="20"/>
          <w:lang w:val="en-US"/>
        </w:rPr>
      </w:pPr>
      <w:r w:rsidRPr="008E4DA6">
        <w:rPr>
          <w:noProof/>
          <w:sz w:val="20"/>
          <w:lang w:val="en-US"/>
        </w:rPr>
        <w:drawing>
          <wp:anchor distT="0" distB="0" distL="114300" distR="114300" simplePos="0" relativeHeight="26" behindDoc="0" locked="0" layoutInCell="1" allowOverlap="1" wp14:anchorId="3D581544" wp14:editId="3570E5EC">
            <wp:simplePos x="0" y="0"/>
            <wp:positionH relativeFrom="page">
              <wp:posOffset>2049780</wp:posOffset>
            </wp:positionH>
            <wp:positionV relativeFrom="paragraph">
              <wp:posOffset>180340</wp:posOffset>
            </wp:positionV>
            <wp:extent cx="3021965" cy="2014855"/>
            <wp:effectExtent l="0" t="0" r="6401" b="4420"/>
            <wp:wrapTopAndBottom/>
            <wp:docPr id="2078735580" name="Image 9" descr="Diagrama, Aplicación  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alphaModFix/>
                    </a:blip>
                    <a:srcRect/>
                    <a:stretch>
                      <a:fillRect/>
                    </a:stretch>
                  </pic:blipFill>
                  <pic:spPr>
                    <a:xfrm>
                      <a:off x="0" y="0"/>
                      <a:ext cx="3021965" cy="2014855"/>
                    </a:xfrm>
                    <a:prstGeom prst="rect">
                      <a:avLst/>
                    </a:prstGeom>
                    <a:noFill/>
                    <a:ln>
                      <a:noFill/>
                      <a:prstDash/>
                    </a:ln>
                  </pic:spPr>
                </pic:pic>
              </a:graphicData>
            </a:graphic>
          </wp:anchor>
        </w:drawing>
      </w:r>
      <w:r w:rsidRPr="008E4DA6">
        <w:rPr>
          <w:noProof/>
          <w:lang w:val="en-US"/>
        </w:rPr>
        <mc:AlternateContent>
          <mc:Choice Requires="wps">
            <w:drawing>
              <wp:anchor distT="0" distB="0" distL="114300" distR="114300" simplePos="0" relativeHeight="72" behindDoc="0" locked="0" layoutInCell="1" allowOverlap="1" wp14:anchorId="74C471D8" wp14:editId="332703A2">
                <wp:simplePos x="0" y="0"/>
                <wp:positionH relativeFrom="column">
                  <wp:posOffset>2712720</wp:posOffset>
                </wp:positionH>
                <wp:positionV relativeFrom="paragraph">
                  <wp:posOffset>1882775</wp:posOffset>
                </wp:positionV>
                <wp:extent cx="701040" cy="203200"/>
                <wp:effectExtent l="0" t="0" r="3810" b="6350"/>
                <wp:wrapNone/>
                <wp:docPr id="379918220" name="Text Frame 12"/>
                <wp:cNvGraphicFramePr/>
                <a:graphic xmlns:a="http://schemas.openxmlformats.org/drawingml/2006/main">
                  <a:graphicData uri="http://schemas.microsoft.com/office/word/2010/wordprocessingShape">
                    <wps:wsp>
                      <wps:cNvSpPr txBox="1"/>
                      <wps:spPr>
                        <a:xfrm>
                          <a:off x="0" y="0"/>
                          <a:ext cx="701040" cy="203200"/>
                        </a:xfrm>
                        <a:prstGeom prst="rect">
                          <a:avLst/>
                        </a:prstGeom>
                        <a:solidFill>
                          <a:schemeClr val="bg1"/>
                        </a:solidFill>
                        <a:ln>
                          <a:noFill/>
                        </a:ln>
                      </wps:spPr>
                      <wps:txbx>
                        <w:txbxContent>
                          <w:p w14:paraId="3BD2D1CF" w14:textId="77777777" w:rsidR="00866AAE" w:rsidRPr="007E1FBB" w:rsidRDefault="00FB0ED3">
                            <w:pPr>
                              <w:rPr>
                                <w:i/>
                                <w:iCs/>
                                <w:sz w:val="16"/>
                                <w:szCs w:val="16"/>
                              </w:rPr>
                            </w:pPr>
                            <w:r w:rsidRPr="007E1FBB">
                              <w:rPr>
                                <w:i/>
                                <w:iCs/>
                                <w:sz w:val="16"/>
                                <w:szCs w:val="16"/>
                              </w:rPr>
                              <w:t>Tissue adhesive</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type w14:anchorId="74C471D8" id="_x0000_t202" coordsize="21600,21600" o:spt="202" path="m,l,21600r21600,l21600,xe">
                <v:stroke joinstyle="miter"/>
                <v:path gradientshapeok="t" o:connecttype="rect"/>
              </v:shapetype>
              <v:shape id="Text Frame 12" o:spid="_x0000_s1026" type="#_x0000_t202" style="position:absolute;margin-left:213.6pt;margin-top:148.25pt;width:55.2pt;height:16pt;z-index: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" fillcolor="white [3212]" stroked="f">
                <v:textbox inset="0,0,0,0">
                  <w:txbxContent>
                    <w:p w14:paraId="3BD2D1CF" w14:textId="77777777" w:rsidR="00866AAE" w:rsidRPr="007E1FBB" w:rsidRDefault="00FB0ED3">
                      <w:pPr>
                        <w:rPr>
                          <w:i/>
                          <w:iCs/>
                          <w:sz w:val="16"/>
                          <w:szCs w:val="16"/>
                        </w:rPr>
                      </w:pPr>
                      <w:r w:rsidRPr="007E1FBB">
                        <w:rPr>
                          <w:i/>
                          <w:iCs/>
                          <w:sz w:val="16"/>
                          <w:szCs w:val="16"/>
                        </w:rPr>
                        <w:t>Tissue adhesive</w:t>
                      </w:r>
                    </w:p>
                  </w:txbxContent>
                </v:textbox>
              </v:shape>
            </w:pict>
          </mc:Fallback>
        </mc:AlternateContent>
      </w:r>
      <w:r w:rsidRPr="008E4DA6">
        <w:rPr>
          <w:noProof/>
          <w:lang w:val="en-US"/>
        </w:rPr>
        <mc:AlternateContent>
          <mc:Choice Requires="wps">
            <w:drawing>
              <wp:anchor distT="0" distB="0" distL="114300" distR="114300" simplePos="0" relativeHeight="251665408" behindDoc="0" locked="0" layoutInCell="1" allowOverlap="1" wp14:anchorId="00C05AD5" wp14:editId="2882860C">
                <wp:simplePos x="0" y="0"/>
                <wp:positionH relativeFrom="column">
                  <wp:posOffset>1778000</wp:posOffset>
                </wp:positionH>
                <wp:positionV relativeFrom="paragraph">
                  <wp:posOffset>1806575</wp:posOffset>
                </wp:positionV>
                <wp:extent cx="543560" cy="269240"/>
                <wp:effectExtent l="0" t="0" r="8890" b="0"/>
                <wp:wrapNone/>
                <wp:docPr id="165988421" name="Text Frame 11"/>
                <wp:cNvGraphicFramePr/>
                <a:graphic xmlns:a="http://schemas.openxmlformats.org/drawingml/2006/main">
                  <a:graphicData uri="http://schemas.microsoft.com/office/word/2010/wordprocessingShape">
                    <wps:wsp>
                      <wps:cNvSpPr txBox="1"/>
                      <wps:spPr>
                        <a:xfrm>
                          <a:off x="0" y="0"/>
                          <a:ext cx="543560" cy="269240"/>
                        </a:xfrm>
                        <a:prstGeom prst="rect">
                          <a:avLst/>
                        </a:prstGeom>
                        <a:solidFill>
                          <a:schemeClr val="bg1"/>
                        </a:solidFill>
                        <a:ln>
                          <a:noFill/>
                        </a:ln>
                      </wps:spPr>
                      <wps:txbx>
                        <w:txbxContent>
                          <w:p w14:paraId="73B70A13" w14:textId="237543B4" w:rsidR="007E1FBB" w:rsidRPr="007E1FBB" w:rsidRDefault="007E1FBB" w:rsidP="007E1FBB">
                            <w:pPr>
                              <w:tabs>
                                <w:tab w:val="left" w:pos="270"/>
                              </w:tabs>
                              <w:rPr>
                                <w:i/>
                                <w:iCs/>
                                <w:sz w:val="16"/>
                                <w:szCs w:val="16"/>
                              </w:rPr>
                            </w:pPr>
                            <w:r w:rsidRPr="007E1FBB">
                              <w:rPr>
                                <w:i/>
                                <w:iCs/>
                                <w:sz w:val="16"/>
                                <w:szCs w:val="16"/>
                              </w:rPr>
                              <w:t>Tissue adhesive</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00C05AD5" id="Text Frame 11" o:spid="_x0000_s1027" type="#_x0000_t202" style="position:absolute;margin-left:140pt;margin-top:142.25pt;width:42.8pt;height:2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" fillcolor="white [3212]" stroked="f">
                <v:textbox inset="0,0,0,0">
                  <w:txbxContent>
                    <w:p w14:paraId="73B70A13" w14:textId="237543B4" w:rsidR="007E1FBB" w:rsidRPr="007E1FBB" w:rsidRDefault="007E1FBB" w:rsidP="007E1FBB">
                      <w:pPr>
                        <w:tabs>
                          <w:tab w:val="left" w:pos="270"/>
                        </w:tabs>
                        <w:rPr>
                          <w:i/>
                          <w:iCs/>
                          <w:sz w:val="16"/>
                          <w:szCs w:val="16"/>
                        </w:rPr>
                      </w:pPr>
                      <w:r w:rsidRPr="007E1FBB">
                        <w:rPr>
                          <w:i/>
                          <w:iCs/>
                          <w:sz w:val="16"/>
                          <w:szCs w:val="16"/>
                        </w:rPr>
                        <w:t>Tissue adhesive</w:t>
                      </w:r>
                    </w:p>
                  </w:txbxContent>
                </v:textbox>
              </v:shape>
            </w:pict>
          </mc:Fallback>
        </mc:AlternateContent>
      </w:r>
      <w:r w:rsidRPr="008E4DA6">
        <w:rPr>
          <w:noProof/>
          <w:lang w:val="en-US"/>
        </w:rPr>
        <mc:AlternateContent>
          <mc:Choice Requires="wps">
            <w:drawing>
              <wp:anchor distT="0" distB="0" distL="114300" distR="114300" simplePos="0" relativeHeight="251663360" behindDoc="0" locked="0" layoutInCell="1" allowOverlap="1" wp14:anchorId="2733ACFF" wp14:editId="3B496ACA">
                <wp:simplePos x="0" y="0"/>
                <wp:positionH relativeFrom="column">
                  <wp:posOffset>3012440</wp:posOffset>
                </wp:positionH>
                <wp:positionV relativeFrom="paragraph">
                  <wp:posOffset>978535</wp:posOffset>
                </wp:positionV>
                <wp:extent cx="640080" cy="182880"/>
                <wp:effectExtent l="0" t="0" r="7620" b="7620"/>
                <wp:wrapNone/>
                <wp:docPr id="1936159353" name="Text Frame 11"/>
                <wp:cNvGraphicFramePr/>
                <a:graphic xmlns:a="http://schemas.openxmlformats.org/drawingml/2006/main">
                  <a:graphicData uri="http://schemas.microsoft.com/office/word/2010/wordprocessingShape">
                    <wps:wsp>
                      <wps:cNvSpPr txBox="1"/>
                      <wps:spPr>
                        <a:xfrm>
                          <a:off x="0" y="0"/>
                          <a:ext cx="640080" cy="182880"/>
                        </a:xfrm>
                        <a:prstGeom prst="rect">
                          <a:avLst/>
                        </a:prstGeom>
                        <a:solidFill>
                          <a:schemeClr val="bg1"/>
                        </a:solidFill>
                        <a:ln>
                          <a:noFill/>
                        </a:ln>
                      </wps:spPr>
                      <wps:txbx>
                        <w:txbxContent>
                          <w:p w14:paraId="47EAFCCE" w14:textId="0C9C670E" w:rsidR="007E1FBB" w:rsidRPr="007E1FBB" w:rsidRDefault="007E1FBB" w:rsidP="007E1FBB">
                            <w:pPr>
                              <w:rPr>
                                <w:i/>
                                <w:iCs/>
                                <w:sz w:val="16"/>
                                <w:szCs w:val="16"/>
                              </w:rPr>
                            </w:pPr>
                            <w:r w:rsidRPr="007E1FBB">
                              <w:rPr>
                                <w:i/>
                                <w:iCs/>
                                <w:sz w:val="16"/>
                                <w:szCs w:val="16"/>
                              </w:rPr>
                              <w:t>Subcuticular</w:t>
                            </w:r>
                          </w:p>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shape w14:anchorId="2733ACFF" id="_x0000_s1028" type="#_x0000_t202" style="position:absolute;margin-left:237.2pt;margin-top:77.05pt;width:50.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" fillcolor="white [3212]" stroked="f">
                <v:textbox inset="0,0,0,0">
                  <w:txbxContent>
                    <w:p w14:paraId="47EAFCCE" w14:textId="0C9C670E" w:rsidR="007E1FBB" w:rsidRPr="007E1FBB" w:rsidRDefault="007E1FBB" w:rsidP="007E1FBB">
                      <w:pPr>
                        <w:rPr>
                          <w:i/>
                          <w:iCs/>
                          <w:sz w:val="16"/>
                          <w:szCs w:val="16"/>
                        </w:rPr>
                      </w:pPr>
                      <w:r w:rsidRPr="007E1FBB">
                        <w:rPr>
                          <w:i/>
                          <w:iCs/>
                          <w:sz w:val="16"/>
                          <w:szCs w:val="16"/>
                        </w:rPr>
                        <w:t>Subcuticular</w:t>
                      </w:r>
                    </w:p>
                  </w:txbxContent>
                </v:textbox>
              </v:shape>
            </w:pict>
          </mc:Fallback>
        </mc:AlternateContent>
      </w:r>
      <w:r w:rsidRPr="008E4DA6">
        <w:rPr>
          <w:noProof/>
          <w:lang w:val="en-US"/>
        </w:rPr>
        <mc:AlternateContent>
          <mc:Choice Requires="wps">
            <w:drawing>
              <wp:anchor distT="0" distB="0" distL="114300" distR="114300" simplePos="0" relativeHeight="251661312" behindDoc="0" locked="0" layoutInCell="1" allowOverlap="1" wp14:anchorId="6B03099F" wp14:editId="7E9BA16A">
                <wp:simplePos x="0" y="0"/>
                <wp:positionH relativeFrom="column">
                  <wp:posOffset>2052320</wp:posOffset>
                </wp:positionH>
                <wp:positionV relativeFrom="paragraph">
                  <wp:posOffset>1051560</wp:posOffset>
                </wp:positionV>
                <wp:extent cx="1517721" cy="182880"/>
                <wp:effectExtent l="0" t="0" r="0" b="7620"/>
                <wp:wrapNone/>
                <wp:docPr id="1757025618" name="Text Frame 11"/>
                <wp:cNvGraphicFramePr/>
                <a:graphic xmlns:a="http://schemas.openxmlformats.org/drawingml/2006/main">
                  <a:graphicData uri="http://schemas.microsoft.com/office/word/2010/wordprocessingShape">
                    <wps:wsp>
                      <wps:cNvSpPr txBox="1"/>
                      <wps:spPr>
                        <a:xfrm>
                          <a:off x="0" y="0"/>
                          <a:ext cx="1517721" cy="182880"/>
                        </a:xfrm>
                        <a:prstGeom prst="rect">
                          <a:avLst/>
                        </a:prstGeom>
                        <a:solidFill>
                          <a:schemeClr val="bg1"/>
                        </a:solidFill>
                        <a:ln>
                          <a:noFill/>
                        </a:ln>
                      </wps:spPr>
                      <wps:txbx>
                        <w:txbxContent>
                          <w:p w14:paraId="7996A6E0" w14:textId="43FCB94F" w:rsidR="007E1FBB" w:rsidRPr="007E1FBB" w:rsidRDefault="007E1FBB" w:rsidP="007E1FBB">
                            <w:pPr>
                              <w:rPr>
                                <w:i/>
                                <w:iCs/>
                                <w:sz w:val="16"/>
                                <w:szCs w:val="16"/>
                              </w:rPr>
                            </w:pPr>
                            <w:r w:rsidRPr="007E1FBB">
                              <w:rPr>
                                <w:i/>
                                <w:iCs/>
                                <w:sz w:val="16"/>
                                <w:szCs w:val="16"/>
                              </w:rPr>
                              <w:t>Continuous suture</w:t>
                            </w:r>
                          </w:p>
                        </w:txbxContent>
                      </wps:txbx>
                      <wps:bodyPr vert="horz" wrap="none" lIns="0" tIns="0" rIns="0" bIns="0" compatLnSpc="0">
                        <a:noAutofit/>
                      </wps:bodyPr>
                    </wps:wsp>
                  </a:graphicData>
                </a:graphic>
                <wp14:sizeRelV relativeFrom="margin">
                  <wp14:pctHeight>0</wp14:pctHeight>
                </wp14:sizeRelV>
              </wp:anchor>
            </w:drawing>
          </mc:Choice>
          <mc:Fallback>
            <w:pict>
              <v:shape w14:anchorId="6B03099F" id="_x0000_s1029" type="#_x0000_t202" style="position:absolute;margin-left:161.6pt;margin-top:82.8pt;width:119.5pt;height:14.4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" fillcolor="white [3212]" stroked="f">
                <v:textbox inset="0,0,0,0">
                  <w:txbxContent>
                    <w:p w14:paraId="7996A6E0" w14:textId="43FCB94F" w:rsidR="007E1FBB" w:rsidRPr="007E1FBB" w:rsidRDefault="007E1FBB" w:rsidP="007E1FBB">
                      <w:pPr>
                        <w:rPr>
                          <w:i/>
                          <w:iCs/>
                          <w:sz w:val="16"/>
                          <w:szCs w:val="16"/>
                        </w:rPr>
                      </w:pPr>
                      <w:r w:rsidRPr="007E1FBB">
                        <w:rPr>
                          <w:i/>
                          <w:iCs/>
                          <w:sz w:val="16"/>
                          <w:szCs w:val="16"/>
                        </w:rPr>
                        <w:t>Continuous suture</w:t>
                      </w:r>
                    </w:p>
                  </w:txbxContent>
                </v:textbox>
              </v:shape>
            </w:pict>
          </mc:Fallback>
        </mc:AlternateContent>
      </w:r>
      <w:r w:rsidRPr="008E4DA6">
        <w:rPr>
          <w:noProof/>
          <w:lang w:val="en-US"/>
        </w:rPr>
        <mc:AlternateContent>
          <mc:Choice Requires="wps">
            <w:drawing>
              <wp:anchor distT="0" distB="0" distL="114300" distR="114300" simplePos="0" relativeHeight="71" behindDoc="0" locked="0" layoutInCell="1" allowOverlap="1" wp14:anchorId="375E6AEF" wp14:editId="2BB67F5A">
                <wp:simplePos x="0" y="0"/>
                <wp:positionH relativeFrom="column">
                  <wp:posOffset>833120</wp:posOffset>
                </wp:positionH>
                <wp:positionV relativeFrom="paragraph">
                  <wp:posOffset>976630</wp:posOffset>
                </wp:positionV>
                <wp:extent cx="1517721" cy="182880"/>
                <wp:effectExtent l="0" t="0" r="0" b="7620"/>
                <wp:wrapNone/>
                <wp:docPr id="857000908" name="Text Frame 11"/>
                <wp:cNvGraphicFramePr/>
                <a:graphic xmlns:a="http://schemas.openxmlformats.org/drawingml/2006/main">
                  <a:graphicData uri="http://schemas.microsoft.com/office/word/2010/wordprocessingShape">
                    <wps:wsp>
                      <wps:cNvSpPr txBox="1"/>
                      <wps:spPr>
                        <a:xfrm>
                          <a:off x="0" y="0"/>
                          <a:ext cx="1517721" cy="182880"/>
                        </a:xfrm>
                        <a:prstGeom prst="rect">
                          <a:avLst/>
                        </a:prstGeom>
                        <a:solidFill>
                          <a:schemeClr val="bg1"/>
                        </a:solidFill>
                        <a:ln>
                          <a:noFill/>
                        </a:ln>
                      </wps:spPr>
                      <wps:txbx>
                        <w:txbxContent>
                          <w:p w14:paraId="037CDEBC" w14:textId="77777777" w:rsidR="00866AAE" w:rsidRPr="007E1FBB" w:rsidRDefault="00FB0ED3">
                            <w:pPr>
                              <w:rPr>
                                <w:i/>
                                <w:iCs/>
                                <w:sz w:val="16"/>
                                <w:szCs w:val="16"/>
                              </w:rPr>
                            </w:pPr>
                            <w:r w:rsidRPr="007E1FBB">
                              <w:rPr>
                                <w:i/>
                                <w:iCs/>
                                <w:sz w:val="16"/>
                                <w:szCs w:val="16"/>
                              </w:rPr>
                              <w:t>Simple interrupted sutures</w:t>
                            </w:r>
                          </w:p>
                        </w:txbxContent>
                      </wps:txbx>
                      <wps:bodyPr vert="horz" wrap="none" lIns="0" tIns="0" rIns="0" bIns="0" compatLnSpc="0">
                        <a:noAutofit/>
                      </wps:bodyPr>
                    </wps:wsp>
                  </a:graphicData>
                </a:graphic>
                <wp14:sizeRelV relativeFrom="margin">
                  <wp14:pctHeight>0</wp14:pctHeight>
                </wp14:sizeRelV>
              </wp:anchor>
            </w:drawing>
          </mc:Choice>
          <mc:Fallback>
            <w:pict>
              <v:shape w14:anchorId="375E6AEF" id="_x0000_s1030" type="#_x0000_t202" style="position:absolute;margin-left:65.6pt;margin-top:76.9pt;width:119.5pt;height:14.4pt;z-index:7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" fillcolor="white [3212]" stroked="f">
                <v:textbox inset="0,0,0,0">
                  <w:txbxContent>
                    <w:p w14:paraId="037CDEBC" w14:textId="77777777" w:rsidR="00866AAE" w:rsidRPr="007E1FBB" w:rsidRDefault="00FB0ED3">
                      <w:pPr>
                        <w:rPr>
                          <w:i/>
                          <w:iCs/>
                          <w:sz w:val="16"/>
                          <w:szCs w:val="16"/>
                        </w:rPr>
                      </w:pPr>
                      <w:r w:rsidRPr="007E1FBB">
                        <w:rPr>
                          <w:i/>
                          <w:iCs/>
                          <w:sz w:val="16"/>
                          <w:szCs w:val="16"/>
                        </w:rPr>
                        <w:t>Simple interrupted sutures</w:t>
                      </w:r>
                    </w:p>
                  </w:txbxContent>
                </v:textbox>
              </v:shape>
            </w:pict>
          </mc:Fallback>
        </mc:AlternateContent>
      </w:r>
      <w:r w:rsidRPr="008E4DA6">
        <w:rPr>
          <w:noProof/>
          <w:lang w:val="en-US"/>
        </w:rPr>
        <mc:AlternateContent>
          <mc:Choice Requires="wps">
            <w:drawing>
              <wp:anchor distT="0" distB="0" distL="114300" distR="114300" simplePos="0" relativeHeight="73" behindDoc="0" locked="0" layoutInCell="1" allowOverlap="1" wp14:anchorId="37C8F2FE" wp14:editId="18278E39">
                <wp:simplePos x="0" y="0"/>
                <wp:positionH relativeFrom="column">
                  <wp:posOffset>1356360</wp:posOffset>
                </wp:positionH>
                <wp:positionV relativeFrom="paragraph">
                  <wp:posOffset>255270</wp:posOffset>
                </wp:positionV>
                <wp:extent cx="2219960" cy="220004"/>
                <wp:effectExtent l="0" t="0" r="8890" b="8890"/>
                <wp:wrapNone/>
                <wp:docPr id="1140027033" name="Text Frame 13"/>
                <wp:cNvGraphicFramePr/>
                <a:graphic xmlns:a="http://schemas.openxmlformats.org/drawingml/2006/main">
                  <a:graphicData uri="http://schemas.microsoft.com/office/word/2010/wordprocessingShape">
                    <wps:wsp>
                      <wps:cNvSpPr txBox="1"/>
                      <wps:spPr>
                        <a:xfrm>
                          <a:off x="0" y="0"/>
                          <a:ext cx="2219960" cy="220004"/>
                        </a:xfrm>
                        <a:prstGeom prst="rect">
                          <a:avLst/>
                        </a:prstGeom>
                        <a:solidFill>
                          <a:schemeClr val="bg1"/>
                        </a:solidFill>
                        <a:ln>
                          <a:noFill/>
                        </a:ln>
                      </wps:spPr>
                      <wps:txbx>
                        <w:txbxContent>
                          <w:p w14:paraId="0D83ACD4" w14:textId="77777777" w:rsidR="00866AAE" w:rsidRDefault="00FB0ED3">
                            <w:pPr>
                              <w:rPr>
                                <w:b/>
                                <w:bCs/>
                                <w:i/>
                                <w:iCs/>
                              </w:rPr>
                            </w:pPr>
                            <w:r>
                              <w:rPr>
                                <w:b/>
                                <w:bCs/>
                                <w:i/>
                                <w:iCs/>
                              </w:rPr>
                              <w:t>(Suture types and closure patterns)</w:t>
                            </w:r>
                          </w:p>
                        </w:txbxContent>
                      </wps:txbx>
                      <wps:bodyPr vert="horz" wrap="square" lIns="0" tIns="0" rIns="0" bIns="0" compatLnSpc="0">
                        <a:noAutofit/>
                      </wps:bodyPr>
                    </wps:wsp>
                  </a:graphicData>
                </a:graphic>
                <wp14:sizeRelH relativeFrom="margin">
                  <wp14:pctWidth>0</wp14:pctWidth>
                </wp14:sizeRelH>
              </wp:anchor>
            </w:drawing>
          </mc:Choice>
          <mc:Fallback>
            <w:pict>
              <v:shape w14:anchorId="37C8F2FE" id="Text Frame 13" o:spid="_x0000_s1031" type="#_x0000_t202" style="position:absolute;margin-left:106.8pt;margin-top:20.1pt;width:174.8pt;height:17.3pt;z-index:7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" fillcolor="white [3212]" stroked="f">
                <v:textbox inset="0,0,0,0">
                  <w:txbxContent>
                    <w:p w14:paraId="0D83ACD4" w14:textId="77777777" w:rsidR="00866AAE" w:rsidRDefault="00FB0ED3">
                      <w:pPr>
                        <w:rPr>
                          <w:b/>
                          <w:bCs/>
                          <w:i/>
                          <w:iCs/>
                        </w:rPr>
                      </w:pPr>
                      <w:r>
                        <w:rPr>
                          <w:b/>
                          <w:bCs/>
                          <w:i/>
                          <w:iCs/>
                        </w:rPr>
                        <w:t>(Suture types and closure patterns)</w:t>
                      </w:r>
                    </w:p>
                  </w:txbxContent>
                </v:textbox>
              </v:shape>
            </w:pict>
          </mc:Fallback>
        </mc:AlternateContent>
      </w:r>
    </w:p>
    <w:p w14:paraId="23617BE9" w14:textId="134CFC91" w:rsidR="00866AAE" w:rsidRPr="008E4DA6" w:rsidRDefault="00FB0ED3">
      <w:pPr>
        <w:pStyle w:val="Standard"/>
        <w:spacing w:before="210"/>
        <w:ind w:right="359"/>
        <w:jc w:val="center"/>
        <w:rPr>
          <w:lang w:val="en-US"/>
        </w:rPr>
      </w:pPr>
      <w:r w:rsidRPr="008E4DA6">
        <w:rPr>
          <w:b/>
          <w:i/>
          <w:sz w:val="20"/>
          <w:lang w:val="en-US"/>
        </w:rPr>
        <w:t>Figure 6:</w:t>
      </w:r>
      <w:r w:rsidRPr="008E4DA6">
        <w:rPr>
          <w:b/>
          <w:i/>
          <w:spacing w:val="-5"/>
          <w:sz w:val="20"/>
          <w:lang w:val="en-US"/>
        </w:rPr>
        <w:t xml:space="preserve"> </w:t>
      </w:r>
      <w:r w:rsidRPr="008E4DA6">
        <w:rPr>
          <w:i/>
          <w:spacing w:val="-5"/>
          <w:sz w:val="20"/>
          <w:lang w:val="en-US"/>
        </w:rPr>
        <w:t>Suture types and closure patterns. Image generated with AI.</w:t>
      </w:r>
    </w:p>
    <w:p w14:paraId="6DDB6C4A" w14:textId="77777777" w:rsidR="00866AAE" w:rsidRPr="008E4DA6" w:rsidRDefault="00866AAE">
      <w:pPr>
        <w:pStyle w:val="Textbody"/>
        <w:rPr>
          <w:i/>
          <w:sz w:val="20"/>
          <w:lang w:val="en-US"/>
        </w:rPr>
      </w:pPr>
    </w:p>
    <w:p w14:paraId="15D63A23" w14:textId="77777777" w:rsidR="00866AAE" w:rsidRPr="008E4DA6" w:rsidRDefault="00FB0ED3">
      <w:pPr>
        <w:pStyle w:val="Ttulo2"/>
        <w:rPr>
          <w:lang w:val="en-US"/>
        </w:rPr>
      </w:pPr>
      <w:r w:rsidRPr="008E4DA6">
        <w:rPr>
          <w:lang w:val="en-US"/>
        </w:rPr>
        <w:t>Section</w:t>
      </w:r>
      <w:r w:rsidRPr="008E4DA6">
        <w:rPr>
          <w:spacing w:val="-3"/>
          <w:lang w:val="en-US"/>
        </w:rPr>
        <w:t xml:space="preserve"> </w:t>
      </w:r>
      <w:r w:rsidRPr="008E4DA6">
        <w:rPr>
          <w:lang w:val="en-US"/>
        </w:rPr>
        <w:t>4 – Postoperative Care</w:t>
      </w:r>
    </w:p>
    <w:p w14:paraId="56810FE1" w14:textId="77777777" w:rsidR="00866AAE" w:rsidRPr="008E4DA6" w:rsidRDefault="00FB0ED3">
      <w:pPr>
        <w:pStyle w:val="Ttulo3"/>
        <w:spacing w:before="199"/>
        <w:rPr>
          <w:lang w:val="en-US"/>
        </w:rPr>
      </w:pPr>
      <w:r w:rsidRPr="008E4DA6">
        <w:rPr>
          <w:lang w:val="en-US"/>
        </w:rPr>
        <w:t>Recovery and Monitoring</w:t>
      </w:r>
    </w:p>
    <w:p w14:paraId="304B094D" w14:textId="77777777" w:rsidR="00866AAE" w:rsidRPr="008E4DA6" w:rsidRDefault="00FB0ED3">
      <w:pPr>
        <w:pStyle w:val="Prrafodelista"/>
        <w:numPr>
          <w:ilvl w:val="0"/>
          <w:numId w:val="9"/>
        </w:numPr>
        <w:tabs>
          <w:tab w:val="left" w:pos="1440"/>
        </w:tabs>
        <w:ind w:right="624"/>
        <w:rPr>
          <w:lang w:val="en-US"/>
        </w:rPr>
      </w:pPr>
      <w:r w:rsidRPr="008E4DA6">
        <w:rPr>
          <w:lang w:val="en-US"/>
        </w:rPr>
        <w:t>Use anesthetic antagonists whenever possible to accelerate recovery (e.g., atipamezole for ketamine/xylazine).</w:t>
      </w:r>
    </w:p>
    <w:p w14:paraId="49B08B4A" w14:textId="77777777" w:rsidR="00866AAE" w:rsidRPr="008E4DA6" w:rsidRDefault="00FB0ED3">
      <w:pPr>
        <w:pStyle w:val="Prrafodelista"/>
        <w:numPr>
          <w:ilvl w:val="0"/>
          <w:numId w:val="9"/>
        </w:numPr>
        <w:tabs>
          <w:tab w:val="left" w:pos="1440"/>
        </w:tabs>
        <w:ind w:right="624"/>
        <w:rPr>
          <w:lang w:val="en-US"/>
        </w:rPr>
      </w:pPr>
      <w:r w:rsidRPr="008E4DA6">
        <w:rPr>
          <w:lang w:val="en-US"/>
        </w:rPr>
        <w:t>Continue applying external heat with electric warming blankets (specifically designed for this purpose) until the animal recovers its righting reflex.</w:t>
      </w:r>
    </w:p>
    <w:p w14:paraId="14DC7831" w14:textId="77777777" w:rsidR="00866AAE" w:rsidRPr="008E4DA6" w:rsidRDefault="00FB0ED3">
      <w:pPr>
        <w:pStyle w:val="Prrafodelista"/>
        <w:numPr>
          <w:ilvl w:val="0"/>
          <w:numId w:val="9"/>
        </w:numPr>
        <w:tabs>
          <w:tab w:val="left" w:pos="1440"/>
        </w:tabs>
        <w:ind w:right="624"/>
        <w:rPr>
          <w:lang w:val="en-US"/>
        </w:rPr>
        <w:sectPr w:rsidR="00866AAE" w:rsidRPr="008E4DA6" w:rsidSect="002E4A10">
          <w:headerReference w:type="default" r:id="rId25"/>
          <w:footerReference w:type="default" r:id="rId26"/>
          <w:pgSz w:w="12240" w:h="15840"/>
          <w:pgMar w:top="2080" w:right="1041" w:bottom="960" w:left="1800" w:header="582" w:footer="775" w:gutter="0"/>
          <w:cols w:space="720"/>
        </w:sectPr>
      </w:pPr>
      <w:r w:rsidRPr="008E4DA6">
        <w:rPr>
          <w:lang w:val="en-US"/>
        </w:rPr>
        <w:t>Place the animal in a clean cage with fresh bedding to minimize wound contamination.</w:t>
      </w:r>
    </w:p>
    <w:p w14:paraId="68FBAF43" w14:textId="77777777" w:rsidR="00866AAE" w:rsidRPr="008E4DA6" w:rsidRDefault="00FB0ED3">
      <w:pPr>
        <w:pStyle w:val="Prrafodelista"/>
        <w:numPr>
          <w:ilvl w:val="0"/>
          <w:numId w:val="9"/>
        </w:numPr>
        <w:tabs>
          <w:tab w:val="left" w:pos="1440"/>
        </w:tabs>
        <w:spacing w:line="235" w:lineRule="exact"/>
        <w:rPr>
          <w:lang w:val="en-US"/>
        </w:rPr>
      </w:pPr>
      <w:r w:rsidRPr="008E4DA6">
        <w:rPr>
          <w:lang w:val="en-US"/>
        </w:rPr>
        <w:lastRenderedPageBreak/>
        <w:t>For the first 24 hours, it is recommended to house animals individually per cage to prevent cage mates from interfering with the wound.</w:t>
      </w:r>
    </w:p>
    <w:p w14:paraId="1A7F97C6" w14:textId="77777777" w:rsidR="00866AAE" w:rsidRPr="008E4DA6" w:rsidRDefault="00FB0ED3">
      <w:pPr>
        <w:pStyle w:val="Prrafodelista"/>
        <w:numPr>
          <w:ilvl w:val="0"/>
          <w:numId w:val="9"/>
        </w:numPr>
        <w:tabs>
          <w:tab w:val="left" w:pos="1440"/>
        </w:tabs>
        <w:spacing w:line="235" w:lineRule="exact"/>
        <w:rPr>
          <w:lang w:val="en-US"/>
        </w:rPr>
      </w:pPr>
      <w:r w:rsidRPr="008E4DA6">
        <w:rPr>
          <w:lang w:val="en-US"/>
        </w:rPr>
        <w:t>Monitor food and water intake over several days. Food and water should be placed on the cage floor to facilitate easy access for the patient.</w:t>
      </w:r>
    </w:p>
    <w:p w14:paraId="2BEE5921" w14:textId="77777777" w:rsidR="00866AAE" w:rsidRPr="008E4DA6" w:rsidRDefault="00FB0ED3">
      <w:pPr>
        <w:pStyle w:val="Prrafodelista"/>
        <w:numPr>
          <w:ilvl w:val="0"/>
          <w:numId w:val="9"/>
        </w:numPr>
        <w:tabs>
          <w:tab w:val="left" w:pos="1440"/>
        </w:tabs>
        <w:spacing w:line="235" w:lineRule="exact"/>
        <w:rPr>
          <w:lang w:val="en-US"/>
        </w:rPr>
      </w:pPr>
      <w:r w:rsidRPr="008E4DA6">
        <w:rPr>
          <w:lang w:val="en-US"/>
        </w:rPr>
        <w:t>Evaluate signs of dehydration (skin turgor test) and administer subcutaneous or intraperitoneal fluid therapy if necessary. A volume of 100 mL/kg of body weight is recommended, via either the subcutaneous (SC) or intraperitoneal (IP) route. Keep in mind the maximum fluid volume tolerance for each route of administration.</w:t>
      </w:r>
    </w:p>
    <w:p w14:paraId="71DE046D" w14:textId="77777777" w:rsidR="00866AAE" w:rsidRPr="008E4DA6" w:rsidRDefault="00FB0ED3">
      <w:pPr>
        <w:pStyle w:val="Prrafodelista"/>
        <w:numPr>
          <w:ilvl w:val="0"/>
          <w:numId w:val="9"/>
        </w:numPr>
        <w:tabs>
          <w:tab w:val="left" w:pos="1440"/>
        </w:tabs>
        <w:ind w:right="1233"/>
        <w:rPr>
          <w:lang w:val="en-US"/>
        </w:rPr>
      </w:pPr>
      <w:r w:rsidRPr="008E4DA6">
        <w:rPr>
          <w:lang w:val="en-US"/>
        </w:rPr>
        <w:t>Weigh the animals daily or use a Body Condition Scoring system (BCS; see Annex 1) to monitor general health status.</w:t>
      </w:r>
    </w:p>
    <w:p w14:paraId="6D5CC7B3" w14:textId="77777777" w:rsidR="00866AAE" w:rsidRPr="008E4DA6" w:rsidRDefault="00FB0ED3">
      <w:pPr>
        <w:pStyle w:val="Standard"/>
        <w:ind w:left="1769"/>
        <w:rPr>
          <w:lang w:val="en-US"/>
        </w:rPr>
      </w:pPr>
      <w:r w:rsidRPr="008E4DA6">
        <w:rPr>
          <w:noProof/>
          <w:lang w:val="en-US"/>
        </w:rPr>
        <w:drawing>
          <wp:inline distT="0" distB="0" distL="0" distR="0" wp14:anchorId="3C87287D" wp14:editId="28291A54">
            <wp:extent cx="3237798" cy="2157801"/>
            <wp:effectExtent l="0" t="0" r="702" b="0"/>
            <wp:docPr id="1064733438" name="Image 10" descr="Una caricatura de una persona  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lum/>
                      <a:alphaModFix/>
                    </a:blip>
                    <a:srcRect/>
                    <a:stretch>
                      <a:fillRect/>
                    </a:stretch>
                  </pic:blipFill>
                  <pic:spPr>
                    <a:xfrm>
                      <a:off x="0" y="0"/>
                      <a:ext cx="3237798" cy="2157801"/>
                    </a:xfrm>
                    <a:prstGeom prst="rect">
                      <a:avLst/>
                    </a:prstGeom>
                    <a:noFill/>
                    <a:ln>
                      <a:noFill/>
                      <a:prstDash/>
                    </a:ln>
                  </pic:spPr>
                </pic:pic>
              </a:graphicData>
            </a:graphic>
          </wp:inline>
        </w:drawing>
      </w:r>
    </w:p>
    <w:p w14:paraId="1B6612D8" w14:textId="77777777" w:rsidR="00866AAE" w:rsidRPr="008E4DA6" w:rsidRDefault="00FB0ED3">
      <w:pPr>
        <w:pStyle w:val="Standard"/>
        <w:spacing w:before="203"/>
        <w:ind w:left="353" w:right="714"/>
        <w:jc w:val="center"/>
        <w:rPr>
          <w:lang w:val="en-US"/>
        </w:rPr>
      </w:pPr>
      <w:r w:rsidRPr="008E4DA6">
        <w:rPr>
          <w:b/>
          <w:i/>
          <w:sz w:val="20"/>
          <w:lang w:val="en-US"/>
        </w:rPr>
        <w:t xml:space="preserve">Figure 7: </w:t>
      </w:r>
      <w:r w:rsidRPr="008E4DA6">
        <w:rPr>
          <w:i/>
          <w:iCs/>
          <w:sz w:val="20"/>
          <w:lang w:val="en-US"/>
        </w:rPr>
        <w:t>Postoperative recovery and monitoring. Image generated with AI.</w:t>
      </w:r>
    </w:p>
    <w:p w14:paraId="35EDA2D7" w14:textId="77777777" w:rsidR="00866AAE" w:rsidRPr="008E4DA6" w:rsidRDefault="00866AAE">
      <w:pPr>
        <w:pStyle w:val="Textbody"/>
        <w:spacing w:before="222"/>
        <w:rPr>
          <w:i/>
          <w:sz w:val="20"/>
          <w:lang w:val="en-US"/>
        </w:rPr>
      </w:pPr>
    </w:p>
    <w:p w14:paraId="788CD8AF" w14:textId="77777777" w:rsidR="00866AAE" w:rsidRPr="008E4DA6" w:rsidRDefault="00FB0ED3">
      <w:pPr>
        <w:pStyle w:val="Ttulo3"/>
        <w:rPr>
          <w:lang w:val="en-US"/>
        </w:rPr>
      </w:pPr>
      <w:r w:rsidRPr="008E4DA6">
        <w:rPr>
          <w:spacing w:val="-2"/>
          <w:lang w:val="en-US"/>
        </w:rPr>
        <w:t>Analgesia and Pain Management</w:t>
      </w:r>
    </w:p>
    <w:p w14:paraId="4E61B5D2" w14:textId="77777777" w:rsidR="00866AAE" w:rsidRPr="008E4DA6" w:rsidRDefault="00866AAE">
      <w:pPr>
        <w:pStyle w:val="Textbody"/>
        <w:spacing w:before="1"/>
        <w:rPr>
          <w:b/>
          <w:lang w:val="en-US"/>
        </w:rPr>
      </w:pPr>
    </w:p>
    <w:p w14:paraId="15892A0F" w14:textId="77777777" w:rsidR="00866AAE" w:rsidRPr="008E4DA6" w:rsidRDefault="00FB0ED3">
      <w:pPr>
        <w:pStyle w:val="Prrafodelista"/>
        <w:numPr>
          <w:ilvl w:val="0"/>
          <w:numId w:val="9"/>
        </w:numPr>
        <w:tabs>
          <w:tab w:val="left" w:pos="1440"/>
        </w:tabs>
        <w:ind w:right="361"/>
        <w:rPr>
          <w:lang w:val="en-US"/>
        </w:rPr>
      </w:pPr>
      <w:r w:rsidRPr="008E4DA6">
        <w:rPr>
          <w:lang w:val="en-US"/>
        </w:rPr>
        <w:t>If a procedure is painful in humans, it must be assumed to be painful in rodents as well.</w:t>
      </w:r>
    </w:p>
    <w:p w14:paraId="4A1F4316" w14:textId="77777777" w:rsidR="00866AAE" w:rsidRPr="008E4DA6" w:rsidRDefault="00FB0ED3">
      <w:pPr>
        <w:pStyle w:val="Prrafodelista"/>
        <w:numPr>
          <w:ilvl w:val="0"/>
          <w:numId w:val="9"/>
        </w:numPr>
        <w:tabs>
          <w:tab w:val="left" w:pos="1440"/>
        </w:tabs>
        <w:ind w:right="361"/>
        <w:rPr>
          <w:lang w:val="en-US"/>
        </w:rPr>
      </w:pPr>
      <w:r w:rsidRPr="008E4DA6">
        <w:rPr>
          <w:lang w:val="en-US"/>
        </w:rPr>
        <w:t>For surgeries involving major pain, it is recommended to maintain analgesia for 48 to 72 hours.</w:t>
      </w:r>
    </w:p>
    <w:p w14:paraId="2C5D8154" w14:textId="77777777" w:rsidR="00866AAE" w:rsidRPr="008E4DA6" w:rsidRDefault="00FB0ED3">
      <w:pPr>
        <w:pStyle w:val="Prrafodelista"/>
        <w:numPr>
          <w:ilvl w:val="0"/>
          <w:numId w:val="9"/>
        </w:numPr>
        <w:tabs>
          <w:tab w:val="left" w:pos="1440"/>
        </w:tabs>
        <w:ind w:right="361"/>
        <w:rPr>
          <w:lang w:val="en-US"/>
        </w:rPr>
      </w:pPr>
      <w:r w:rsidRPr="008E4DA6">
        <w:rPr>
          <w:lang w:val="en-US"/>
        </w:rPr>
        <w:t>Provide adequate analgesia starting in the immediate postoperative period.</w:t>
      </w:r>
    </w:p>
    <w:p w14:paraId="1A37414B" w14:textId="77777777" w:rsidR="00866AAE" w:rsidRPr="008E4DA6" w:rsidRDefault="00FB0ED3">
      <w:pPr>
        <w:pStyle w:val="Prrafodelista"/>
        <w:numPr>
          <w:ilvl w:val="0"/>
          <w:numId w:val="9"/>
        </w:numPr>
        <w:tabs>
          <w:tab w:val="left" w:pos="1440"/>
        </w:tabs>
        <w:ind w:right="361"/>
        <w:rPr>
          <w:lang w:val="en-US"/>
        </w:rPr>
      </w:pPr>
      <w:r w:rsidRPr="008E4DA6">
        <w:rPr>
          <w:lang w:val="en-US"/>
        </w:rPr>
        <w:t>Observe for signs of pain: Hunched posture, piloerection, decreased activity, vocalization, red discharge around the eyes/nose, and changes in appetite or weight.</w:t>
      </w:r>
    </w:p>
    <w:p w14:paraId="54D0A28D" w14:textId="77777777" w:rsidR="00866AAE" w:rsidRPr="008E4DA6" w:rsidRDefault="00FB0ED3">
      <w:pPr>
        <w:pStyle w:val="Prrafodelista"/>
        <w:numPr>
          <w:ilvl w:val="0"/>
          <w:numId w:val="9"/>
        </w:numPr>
        <w:tabs>
          <w:tab w:val="left" w:pos="1440"/>
        </w:tabs>
        <w:ind w:right="361"/>
        <w:rPr>
          <w:lang w:val="en-US"/>
        </w:rPr>
      </w:pPr>
      <w:r w:rsidRPr="008E4DA6">
        <w:rPr>
          <w:lang w:val="en-US"/>
        </w:rPr>
        <w:t>The first 24 hours are critical for pain management.</w:t>
      </w:r>
    </w:p>
    <w:p w14:paraId="62F8DFED" w14:textId="77777777" w:rsidR="00866AAE" w:rsidRPr="008E4DA6" w:rsidRDefault="00FB0ED3">
      <w:pPr>
        <w:pStyle w:val="Prrafodelista"/>
        <w:numPr>
          <w:ilvl w:val="0"/>
          <w:numId w:val="9"/>
        </w:numPr>
        <w:tabs>
          <w:tab w:val="left" w:pos="1440"/>
        </w:tabs>
        <w:ind w:right="361"/>
        <w:rPr>
          <w:lang w:val="en-US"/>
        </w:rPr>
      </w:pPr>
      <w:r w:rsidRPr="008E4DA6">
        <w:rPr>
          <w:lang w:val="en-US"/>
        </w:rPr>
        <w:t>Neonates and animals recovering from prolonged surgeries may require oral glucose to prevent hypoglycemia.</w:t>
      </w:r>
    </w:p>
    <w:p w14:paraId="00B365BC" w14:textId="77777777" w:rsidR="00866AAE" w:rsidRPr="008E4DA6" w:rsidRDefault="00866AAE">
      <w:pPr>
        <w:pStyle w:val="Textbody"/>
        <w:rPr>
          <w:lang w:val="en-US"/>
        </w:rPr>
      </w:pPr>
    </w:p>
    <w:p w14:paraId="7D52A094" w14:textId="77777777" w:rsidR="00866AAE" w:rsidRPr="008E4DA6" w:rsidRDefault="00FB0ED3">
      <w:pPr>
        <w:pStyle w:val="Ttulo3"/>
        <w:spacing w:before="1"/>
        <w:rPr>
          <w:lang w:val="en-US"/>
        </w:rPr>
      </w:pPr>
      <w:r w:rsidRPr="008E4DA6">
        <w:rPr>
          <w:lang w:val="en-US"/>
        </w:rPr>
        <w:t>Nutri</w:t>
      </w:r>
      <w:r w:rsidRPr="008E4DA6">
        <w:rPr>
          <w:spacing w:val="-2"/>
          <w:lang w:val="en-US"/>
        </w:rPr>
        <w:t>tion and support</w:t>
      </w:r>
    </w:p>
    <w:p w14:paraId="65E75250" w14:textId="77777777" w:rsidR="00866AAE" w:rsidRPr="008E4DA6" w:rsidRDefault="00866AAE">
      <w:pPr>
        <w:pStyle w:val="Textbody"/>
        <w:rPr>
          <w:b/>
          <w:lang w:val="en-US"/>
        </w:rPr>
      </w:pPr>
    </w:p>
    <w:p w14:paraId="764DB8E0" w14:textId="6CC05044" w:rsidR="00866AAE" w:rsidRPr="008E4DA6" w:rsidRDefault="00FB0ED3">
      <w:pPr>
        <w:pStyle w:val="Prrafodelista"/>
        <w:numPr>
          <w:ilvl w:val="0"/>
          <w:numId w:val="9"/>
        </w:numPr>
        <w:tabs>
          <w:tab w:val="left" w:pos="1440"/>
        </w:tabs>
        <w:spacing w:line="267" w:lineRule="exact"/>
        <w:rPr>
          <w:lang w:val="en-US"/>
        </w:rPr>
      </w:pPr>
      <w:r w:rsidRPr="008E4DA6">
        <w:rPr>
          <w:lang w:val="en-US"/>
        </w:rPr>
        <w:t xml:space="preserve">Rodents have high metabolic demands and </w:t>
      </w:r>
      <w:r w:rsidR="004D2923" w:rsidRPr="008E4DA6">
        <w:rPr>
          <w:lang w:val="en-US"/>
        </w:rPr>
        <w:t>low-fat</w:t>
      </w:r>
      <w:r w:rsidRPr="008E4DA6">
        <w:rPr>
          <w:lang w:val="en-US"/>
        </w:rPr>
        <w:t xml:space="preserve"> reserves.</w:t>
      </w:r>
    </w:p>
    <w:p w14:paraId="1EBA6635" w14:textId="77777777" w:rsidR="00866AAE" w:rsidRPr="008E4DA6" w:rsidRDefault="00FB0ED3">
      <w:pPr>
        <w:pStyle w:val="Prrafodelista"/>
        <w:numPr>
          <w:ilvl w:val="0"/>
          <w:numId w:val="9"/>
        </w:numPr>
        <w:tabs>
          <w:tab w:val="left" w:pos="1440"/>
        </w:tabs>
        <w:spacing w:line="267" w:lineRule="exact"/>
        <w:rPr>
          <w:lang w:val="en-US"/>
        </w:rPr>
      </w:pPr>
      <w:r w:rsidRPr="008E4DA6">
        <w:rPr>
          <w:lang w:val="en-US"/>
        </w:rPr>
        <w:t>Offer moist, palatable, and high-energy food as soon as they recover (diet gels, soft diets, flavored supplements).</w:t>
      </w:r>
    </w:p>
    <w:p w14:paraId="6FEFCA68" w14:textId="77777777" w:rsidR="00866AAE" w:rsidRPr="008E4DA6" w:rsidRDefault="00FB0ED3">
      <w:pPr>
        <w:pStyle w:val="Prrafodelista"/>
        <w:numPr>
          <w:ilvl w:val="0"/>
          <w:numId w:val="9"/>
        </w:numPr>
        <w:tabs>
          <w:tab w:val="left" w:pos="1440"/>
        </w:tabs>
        <w:spacing w:line="267" w:lineRule="exact"/>
        <w:rPr>
          <w:lang w:val="en-US"/>
        </w:rPr>
        <w:sectPr w:rsidR="00866AAE" w:rsidRPr="008E4DA6">
          <w:headerReference w:type="default" r:id="rId28"/>
          <w:footerReference w:type="default" r:id="rId29"/>
          <w:pgSz w:w="12240" w:h="15840"/>
          <w:pgMar w:top="2080" w:right="1440" w:bottom="960" w:left="1800" w:header="582" w:footer="775" w:gutter="0"/>
          <w:cols w:space="720"/>
        </w:sectPr>
      </w:pPr>
      <w:r w:rsidRPr="008E4DA6">
        <w:rPr>
          <w:lang w:val="en-US"/>
        </w:rPr>
        <w:t>Prioritize soft foods that are easy to access (placing them directly on the floor of the cage.</w:t>
      </w:r>
    </w:p>
    <w:p w14:paraId="5D34D8BD" w14:textId="697E75C2" w:rsidR="00866AAE" w:rsidRPr="008E4DA6" w:rsidRDefault="00866AAE">
      <w:pPr>
        <w:pStyle w:val="Textbody"/>
        <w:rPr>
          <w:sz w:val="20"/>
          <w:lang w:val="en-US"/>
        </w:rPr>
      </w:pPr>
    </w:p>
    <w:p w14:paraId="4F6BA64C" w14:textId="11D4C763" w:rsidR="00866AAE" w:rsidRPr="008E4DA6" w:rsidRDefault="008B4E93">
      <w:pPr>
        <w:pStyle w:val="Textbody"/>
        <w:rPr>
          <w:sz w:val="20"/>
          <w:lang w:val="en-US"/>
        </w:rPr>
      </w:pPr>
      <w:r w:rsidRPr="008B4E93">
        <w:rPr>
          <w:sz w:val="20"/>
          <w:lang w:val="en-US"/>
        </w:rPr>
        <w:drawing>
          <wp:anchor distT="0" distB="0" distL="114300" distR="114300" simplePos="0" relativeHeight="251666432" behindDoc="1" locked="0" layoutInCell="1" allowOverlap="1" wp14:anchorId="7EE97F5E" wp14:editId="741B49BC">
            <wp:simplePos x="0" y="0"/>
            <wp:positionH relativeFrom="column">
              <wp:posOffset>849573</wp:posOffset>
            </wp:positionH>
            <wp:positionV relativeFrom="paragraph">
              <wp:posOffset>18150</wp:posOffset>
            </wp:positionV>
            <wp:extent cx="2995684" cy="3128090"/>
            <wp:effectExtent l="0" t="0" r="0" b="0"/>
            <wp:wrapNone/>
            <wp:docPr id="13323180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18068" name=""/>
                    <pic:cNvPicPr/>
                  </pic:nvPicPr>
                  <pic:blipFill>
                    <a:blip r:embed="rId30">
                      <a:extLst>
                        <a:ext uri="{28A0092B-C50C-407E-A947-70E740481C1C}">
                          <a14:useLocalDpi xmlns:a14="http://schemas.microsoft.com/office/drawing/2010/main" val="0"/>
                        </a:ext>
                      </a:extLst>
                    </a:blip>
                    <a:stretch>
                      <a:fillRect/>
                    </a:stretch>
                  </pic:blipFill>
                  <pic:spPr>
                    <a:xfrm>
                      <a:off x="0" y="0"/>
                      <a:ext cx="3002655" cy="3135369"/>
                    </a:xfrm>
                    <a:prstGeom prst="rect">
                      <a:avLst/>
                    </a:prstGeom>
                  </pic:spPr>
                </pic:pic>
              </a:graphicData>
            </a:graphic>
            <wp14:sizeRelH relativeFrom="page">
              <wp14:pctWidth>0</wp14:pctWidth>
            </wp14:sizeRelH>
            <wp14:sizeRelV relativeFrom="page">
              <wp14:pctHeight>0</wp14:pctHeight>
            </wp14:sizeRelV>
          </wp:anchor>
        </w:drawing>
      </w:r>
    </w:p>
    <w:p w14:paraId="6FD79111" w14:textId="582EE4A1" w:rsidR="00866AAE" w:rsidRPr="008E4DA6" w:rsidRDefault="00866AAE">
      <w:pPr>
        <w:pStyle w:val="Textbody"/>
        <w:rPr>
          <w:sz w:val="20"/>
          <w:lang w:val="en-US"/>
        </w:rPr>
      </w:pPr>
    </w:p>
    <w:p w14:paraId="3BE522C0" w14:textId="50321EC6" w:rsidR="00866AAE" w:rsidRPr="008E4DA6" w:rsidRDefault="00866AAE">
      <w:pPr>
        <w:pStyle w:val="Textbody"/>
        <w:rPr>
          <w:sz w:val="20"/>
          <w:lang w:val="en-US"/>
        </w:rPr>
      </w:pPr>
    </w:p>
    <w:p w14:paraId="6072F70A" w14:textId="7DEEDCAB" w:rsidR="00866AAE" w:rsidRPr="008E4DA6" w:rsidRDefault="00866AAE">
      <w:pPr>
        <w:pStyle w:val="Textbody"/>
        <w:rPr>
          <w:sz w:val="20"/>
          <w:lang w:val="en-US"/>
        </w:rPr>
      </w:pPr>
    </w:p>
    <w:p w14:paraId="357C2BED" w14:textId="7CEFAD35" w:rsidR="00866AAE" w:rsidRPr="008E4DA6" w:rsidRDefault="00866AAE">
      <w:pPr>
        <w:pStyle w:val="Textbody"/>
        <w:rPr>
          <w:sz w:val="20"/>
          <w:lang w:val="en-US"/>
        </w:rPr>
      </w:pPr>
    </w:p>
    <w:p w14:paraId="77ADEF26" w14:textId="49F9C530" w:rsidR="00866AAE" w:rsidRPr="008E4DA6" w:rsidRDefault="00866AAE">
      <w:pPr>
        <w:pStyle w:val="Textbody"/>
        <w:rPr>
          <w:sz w:val="20"/>
          <w:lang w:val="en-US"/>
        </w:rPr>
      </w:pPr>
    </w:p>
    <w:p w14:paraId="66BC6CA7" w14:textId="3906F522" w:rsidR="00866AAE" w:rsidRPr="008E4DA6" w:rsidRDefault="00866AAE">
      <w:pPr>
        <w:pStyle w:val="Textbody"/>
        <w:rPr>
          <w:sz w:val="20"/>
          <w:lang w:val="en-US"/>
        </w:rPr>
      </w:pPr>
    </w:p>
    <w:p w14:paraId="65A13994" w14:textId="19CCCD3C" w:rsidR="00866AAE" w:rsidRPr="008E4DA6" w:rsidRDefault="00866AAE">
      <w:pPr>
        <w:pStyle w:val="Textbody"/>
        <w:rPr>
          <w:sz w:val="20"/>
          <w:lang w:val="en-US"/>
        </w:rPr>
      </w:pPr>
    </w:p>
    <w:p w14:paraId="752AC6B8" w14:textId="4F2E86C3" w:rsidR="00866AAE" w:rsidRPr="008E4DA6" w:rsidRDefault="00866AAE">
      <w:pPr>
        <w:pStyle w:val="Textbody"/>
        <w:rPr>
          <w:sz w:val="20"/>
          <w:lang w:val="en-US"/>
        </w:rPr>
      </w:pPr>
    </w:p>
    <w:p w14:paraId="05166686" w14:textId="301A7D96" w:rsidR="00866AAE" w:rsidRPr="008E4DA6" w:rsidRDefault="00866AAE">
      <w:pPr>
        <w:pStyle w:val="Textbody"/>
        <w:rPr>
          <w:sz w:val="20"/>
          <w:lang w:val="en-US"/>
        </w:rPr>
      </w:pPr>
    </w:p>
    <w:p w14:paraId="4767E8E3" w14:textId="2E57E509" w:rsidR="00866AAE" w:rsidRPr="008E4DA6" w:rsidRDefault="00866AAE">
      <w:pPr>
        <w:pStyle w:val="Textbody"/>
        <w:rPr>
          <w:sz w:val="20"/>
          <w:lang w:val="en-US"/>
        </w:rPr>
      </w:pPr>
    </w:p>
    <w:p w14:paraId="785E2DDE" w14:textId="23C62116" w:rsidR="00866AAE" w:rsidRPr="008E4DA6" w:rsidRDefault="00866AAE">
      <w:pPr>
        <w:pStyle w:val="Textbody"/>
        <w:rPr>
          <w:sz w:val="20"/>
          <w:lang w:val="en-US"/>
        </w:rPr>
      </w:pPr>
    </w:p>
    <w:p w14:paraId="5012A2F2" w14:textId="77777777" w:rsidR="00866AAE" w:rsidRPr="008E4DA6" w:rsidRDefault="00866AAE">
      <w:pPr>
        <w:pStyle w:val="Textbody"/>
        <w:rPr>
          <w:sz w:val="20"/>
          <w:lang w:val="en-US"/>
        </w:rPr>
      </w:pPr>
    </w:p>
    <w:p w14:paraId="7601FD25" w14:textId="77777777" w:rsidR="00866AAE" w:rsidRPr="008E4DA6" w:rsidRDefault="00866AAE">
      <w:pPr>
        <w:pStyle w:val="Textbody"/>
        <w:rPr>
          <w:sz w:val="20"/>
          <w:lang w:val="en-US"/>
        </w:rPr>
      </w:pPr>
    </w:p>
    <w:p w14:paraId="45596F79" w14:textId="77777777" w:rsidR="00866AAE" w:rsidRPr="008E4DA6" w:rsidRDefault="00866AAE">
      <w:pPr>
        <w:pStyle w:val="Textbody"/>
        <w:rPr>
          <w:sz w:val="20"/>
          <w:lang w:val="en-US"/>
        </w:rPr>
      </w:pPr>
    </w:p>
    <w:p w14:paraId="131658B1" w14:textId="77777777" w:rsidR="00866AAE" w:rsidRPr="008E4DA6" w:rsidRDefault="00866AAE">
      <w:pPr>
        <w:pStyle w:val="Textbody"/>
        <w:rPr>
          <w:sz w:val="20"/>
          <w:lang w:val="en-US"/>
        </w:rPr>
      </w:pPr>
    </w:p>
    <w:p w14:paraId="5B5528B5" w14:textId="77777777" w:rsidR="00866AAE" w:rsidRPr="008E4DA6" w:rsidRDefault="00866AAE">
      <w:pPr>
        <w:pStyle w:val="Textbody"/>
        <w:rPr>
          <w:sz w:val="20"/>
          <w:lang w:val="en-US"/>
        </w:rPr>
      </w:pPr>
    </w:p>
    <w:p w14:paraId="6D07A09C" w14:textId="77777777" w:rsidR="00866AAE" w:rsidRPr="008E4DA6" w:rsidRDefault="00866AAE">
      <w:pPr>
        <w:pStyle w:val="Textbody"/>
        <w:rPr>
          <w:sz w:val="20"/>
          <w:lang w:val="en-US"/>
        </w:rPr>
      </w:pPr>
    </w:p>
    <w:p w14:paraId="58A98059" w14:textId="2B488D69" w:rsidR="00866AAE" w:rsidRPr="008E4DA6" w:rsidRDefault="00866AAE">
      <w:pPr>
        <w:pStyle w:val="Textbody"/>
        <w:rPr>
          <w:sz w:val="20"/>
          <w:lang w:val="en-US"/>
        </w:rPr>
      </w:pPr>
    </w:p>
    <w:p w14:paraId="79ADC3F3" w14:textId="0E18A721" w:rsidR="00866AAE" w:rsidRPr="008E4DA6" w:rsidRDefault="00866AAE">
      <w:pPr>
        <w:pStyle w:val="Textbody"/>
        <w:rPr>
          <w:sz w:val="20"/>
          <w:lang w:val="en-US"/>
        </w:rPr>
      </w:pPr>
    </w:p>
    <w:p w14:paraId="1A433784" w14:textId="797D0360" w:rsidR="00866AAE" w:rsidRPr="008E4DA6" w:rsidRDefault="00866AAE">
      <w:pPr>
        <w:pStyle w:val="Textbody"/>
        <w:rPr>
          <w:sz w:val="20"/>
          <w:lang w:val="en-US"/>
        </w:rPr>
      </w:pPr>
    </w:p>
    <w:p w14:paraId="1FB58EB5" w14:textId="691287BF" w:rsidR="00866AAE" w:rsidRPr="008E4DA6" w:rsidRDefault="00866AAE">
      <w:pPr>
        <w:pStyle w:val="Textbody"/>
        <w:rPr>
          <w:sz w:val="20"/>
          <w:lang w:val="en-US"/>
        </w:rPr>
      </w:pPr>
    </w:p>
    <w:p w14:paraId="2A7DFD72" w14:textId="77777777" w:rsidR="00866AAE" w:rsidRPr="008E4DA6" w:rsidRDefault="00866AAE">
      <w:pPr>
        <w:pStyle w:val="Textbody"/>
        <w:rPr>
          <w:sz w:val="20"/>
          <w:lang w:val="en-US"/>
        </w:rPr>
      </w:pPr>
    </w:p>
    <w:p w14:paraId="3E70D40F" w14:textId="77777777" w:rsidR="00866AAE" w:rsidRPr="008E4DA6" w:rsidRDefault="00FB0ED3">
      <w:pPr>
        <w:pStyle w:val="Standard"/>
        <w:ind w:left="845"/>
        <w:rPr>
          <w:lang w:val="en-US"/>
        </w:rPr>
      </w:pPr>
      <w:r w:rsidRPr="008E4DA6">
        <w:rPr>
          <w:b/>
          <w:i/>
          <w:sz w:val="20"/>
          <w:lang w:val="en-US"/>
        </w:rPr>
        <w:t xml:space="preserve">Figure 8: </w:t>
      </w:r>
      <w:r w:rsidRPr="008E4DA6">
        <w:rPr>
          <w:i/>
          <w:sz w:val="20"/>
          <w:lang w:val="en-US"/>
        </w:rPr>
        <w:t>Postoperative feeding and support methods. Image generated with AI.</w:t>
      </w:r>
    </w:p>
    <w:p w14:paraId="09840E88" w14:textId="77777777" w:rsidR="00866AAE" w:rsidRPr="008E4DA6" w:rsidRDefault="00866AAE">
      <w:pPr>
        <w:pStyle w:val="Textbody"/>
        <w:rPr>
          <w:i/>
          <w:sz w:val="20"/>
          <w:lang w:val="en-US"/>
        </w:rPr>
      </w:pPr>
    </w:p>
    <w:p w14:paraId="2A2E2B09" w14:textId="77777777" w:rsidR="00866AAE" w:rsidRPr="008E4DA6" w:rsidRDefault="00FB0ED3">
      <w:pPr>
        <w:pStyle w:val="Ttulo3"/>
        <w:spacing w:before="1"/>
        <w:rPr>
          <w:lang w:val="en-US"/>
        </w:rPr>
      </w:pPr>
      <w:r w:rsidRPr="008E4DA6">
        <w:rPr>
          <w:spacing w:val="-2"/>
          <w:lang w:val="en-US"/>
        </w:rPr>
        <w:t>Postoperative Record</w:t>
      </w:r>
    </w:p>
    <w:p w14:paraId="4835B184" w14:textId="77777777" w:rsidR="00866AAE" w:rsidRPr="008E4DA6" w:rsidRDefault="00866AAE">
      <w:pPr>
        <w:pStyle w:val="Textbody"/>
        <w:rPr>
          <w:b/>
          <w:lang w:val="en-US"/>
        </w:rPr>
      </w:pPr>
    </w:p>
    <w:p w14:paraId="4EE7E61A" w14:textId="77777777" w:rsidR="00866AAE" w:rsidRPr="008E4DA6" w:rsidRDefault="00FB0ED3">
      <w:pPr>
        <w:pStyle w:val="Prrafodelista"/>
        <w:numPr>
          <w:ilvl w:val="0"/>
          <w:numId w:val="9"/>
        </w:numPr>
        <w:tabs>
          <w:tab w:val="left" w:pos="1440"/>
        </w:tabs>
        <w:ind w:right="355"/>
        <w:jc w:val="both"/>
        <w:rPr>
          <w:lang w:val="en-US"/>
        </w:rPr>
      </w:pPr>
      <w:r w:rsidRPr="008E4DA6">
        <w:rPr>
          <w:lang w:val="en-US"/>
        </w:rPr>
        <w:t>Document the animal's daily progress, wound status, and drug administration in the monitoring score sheets approved by the CEC-CAA for each experimental protocol.</w:t>
      </w:r>
    </w:p>
    <w:p w14:paraId="3173426C" w14:textId="77777777" w:rsidR="00866AAE" w:rsidRPr="008E4DA6" w:rsidRDefault="00FB0ED3">
      <w:pPr>
        <w:pStyle w:val="Prrafodelista"/>
        <w:numPr>
          <w:ilvl w:val="0"/>
          <w:numId w:val="9"/>
        </w:numPr>
        <w:tabs>
          <w:tab w:val="left" w:pos="1440"/>
        </w:tabs>
        <w:ind w:right="355"/>
        <w:jc w:val="both"/>
        <w:rPr>
          <w:lang w:val="en-US"/>
        </w:rPr>
      </w:pPr>
      <w:r w:rsidRPr="008E4DA6">
        <w:rPr>
          <w:lang w:val="en-US"/>
        </w:rPr>
        <w:t>Maintain these records for at least 5 days following the surgery.</w:t>
      </w:r>
    </w:p>
    <w:p w14:paraId="2DC7EDF2" w14:textId="77777777" w:rsidR="00866AAE" w:rsidRPr="008E4DA6" w:rsidRDefault="00FB0ED3">
      <w:pPr>
        <w:pStyle w:val="Prrafodelista"/>
        <w:numPr>
          <w:ilvl w:val="0"/>
          <w:numId w:val="9"/>
        </w:numPr>
        <w:tabs>
          <w:tab w:val="left" w:pos="1440"/>
        </w:tabs>
        <w:ind w:right="355"/>
        <w:jc w:val="both"/>
        <w:rPr>
          <w:lang w:val="en-US"/>
        </w:rPr>
      </w:pPr>
      <w:r w:rsidRPr="008E4DA6">
        <w:rPr>
          <w:lang w:val="en-US"/>
        </w:rPr>
        <w:t xml:space="preserve">Monitoring cards or sheets must </w:t>
      </w:r>
      <w:proofErr w:type="gramStart"/>
      <w:r w:rsidRPr="008E4DA6">
        <w:rPr>
          <w:lang w:val="en-US"/>
        </w:rPr>
        <w:t>include:</w:t>
      </w:r>
      <w:proofErr w:type="gramEnd"/>
      <w:r w:rsidRPr="008E4DA6">
        <w:rPr>
          <w:lang w:val="en-US"/>
        </w:rPr>
        <w:t xml:space="preserve"> date, animal identification, surgical site, drugs administered, observations, and the signature of the responsible personnel.</w:t>
      </w:r>
    </w:p>
    <w:p w14:paraId="6A00260B" w14:textId="77777777" w:rsidR="00866AAE" w:rsidRPr="008E4DA6" w:rsidRDefault="00866AAE">
      <w:pPr>
        <w:pStyle w:val="Textbody"/>
        <w:spacing w:before="200"/>
        <w:rPr>
          <w:lang w:val="en-US"/>
        </w:rPr>
      </w:pPr>
    </w:p>
    <w:p w14:paraId="22C058A0" w14:textId="77777777" w:rsidR="00866AAE" w:rsidRPr="008E4DA6" w:rsidRDefault="00FB0ED3">
      <w:pPr>
        <w:pStyle w:val="Ttulo3"/>
        <w:spacing w:before="1"/>
        <w:rPr>
          <w:lang w:val="en-US"/>
        </w:rPr>
      </w:pPr>
      <w:r w:rsidRPr="008E4DA6">
        <w:rPr>
          <w:lang w:val="en-US"/>
        </w:rPr>
        <w:t xml:space="preserve">Non-Pharmacological Pain Management Methods  </w:t>
      </w:r>
    </w:p>
    <w:p w14:paraId="4814C9CA" w14:textId="77777777" w:rsidR="00866AAE" w:rsidRPr="008E4DA6" w:rsidRDefault="00866AAE">
      <w:pPr>
        <w:pStyle w:val="Textbody"/>
        <w:rPr>
          <w:b/>
          <w:lang w:val="en-US"/>
        </w:rPr>
      </w:pPr>
    </w:p>
    <w:p w14:paraId="608E3827" w14:textId="77777777" w:rsidR="00866AAE" w:rsidRPr="008E4DA6" w:rsidRDefault="00FB0ED3">
      <w:pPr>
        <w:pStyle w:val="Prrafodelista"/>
        <w:numPr>
          <w:ilvl w:val="0"/>
          <w:numId w:val="9"/>
        </w:numPr>
        <w:tabs>
          <w:tab w:val="left" w:pos="1440"/>
        </w:tabs>
        <w:spacing w:line="267" w:lineRule="exact"/>
        <w:rPr>
          <w:lang w:val="en-US"/>
        </w:rPr>
      </w:pPr>
      <w:r w:rsidRPr="008E4DA6">
        <w:rPr>
          <w:lang w:val="en-US"/>
        </w:rPr>
        <w:t>Keep the animal in a quiet environment with low lighting.</w:t>
      </w:r>
    </w:p>
    <w:p w14:paraId="4B0D0DFA" w14:textId="77777777" w:rsidR="00866AAE" w:rsidRPr="008E4DA6" w:rsidRDefault="00FB0ED3">
      <w:pPr>
        <w:pStyle w:val="Prrafodelista"/>
        <w:numPr>
          <w:ilvl w:val="0"/>
          <w:numId w:val="9"/>
        </w:numPr>
        <w:tabs>
          <w:tab w:val="left" w:pos="1440"/>
        </w:tabs>
        <w:spacing w:line="267" w:lineRule="exact"/>
        <w:rPr>
          <w:lang w:val="en-US"/>
        </w:rPr>
      </w:pPr>
      <w:r w:rsidRPr="008E4DA6">
        <w:rPr>
          <w:lang w:val="en-US"/>
        </w:rPr>
        <w:t>Control ambient room temperature and prevent hypothermia.</w:t>
      </w:r>
    </w:p>
    <w:p w14:paraId="4EDE198B" w14:textId="77777777" w:rsidR="00866AAE" w:rsidRPr="008E4DA6" w:rsidRDefault="00FB0ED3">
      <w:pPr>
        <w:pStyle w:val="Prrafodelista"/>
        <w:numPr>
          <w:ilvl w:val="0"/>
          <w:numId w:val="9"/>
        </w:numPr>
        <w:tabs>
          <w:tab w:val="left" w:pos="1440"/>
        </w:tabs>
        <w:spacing w:line="267" w:lineRule="exact"/>
        <w:rPr>
          <w:lang w:val="en-US"/>
        </w:rPr>
      </w:pPr>
      <w:r w:rsidRPr="008E4DA6">
        <w:rPr>
          <w:lang w:val="en-US"/>
        </w:rPr>
        <w:t>Avoid any unnecessary handling.</w:t>
      </w:r>
    </w:p>
    <w:p w14:paraId="3986CEA6" w14:textId="77777777" w:rsidR="00866AAE" w:rsidRPr="008E4DA6" w:rsidRDefault="00FB0ED3">
      <w:pPr>
        <w:pStyle w:val="Prrafodelista"/>
        <w:numPr>
          <w:ilvl w:val="0"/>
          <w:numId w:val="9"/>
        </w:numPr>
        <w:tabs>
          <w:tab w:val="left" w:pos="1440"/>
        </w:tabs>
        <w:spacing w:line="267" w:lineRule="exact"/>
        <w:rPr>
          <w:lang w:val="en-US"/>
        </w:rPr>
      </w:pPr>
      <w:r w:rsidRPr="008E4DA6">
        <w:rPr>
          <w:lang w:val="en-US"/>
        </w:rPr>
        <w:t>Maintain adequate hydration using warm fluids.</w:t>
      </w:r>
    </w:p>
    <w:p w14:paraId="03B29864" w14:textId="77777777" w:rsidR="00866AAE" w:rsidRPr="008E4DA6" w:rsidRDefault="00FB0ED3">
      <w:pPr>
        <w:pStyle w:val="Prrafodelista"/>
        <w:numPr>
          <w:ilvl w:val="0"/>
          <w:numId w:val="9"/>
        </w:numPr>
        <w:tabs>
          <w:tab w:val="left" w:pos="1440"/>
        </w:tabs>
        <w:spacing w:line="267" w:lineRule="exact"/>
        <w:rPr>
          <w:lang w:val="en-US"/>
        </w:rPr>
        <w:sectPr w:rsidR="00866AAE" w:rsidRPr="008E4DA6">
          <w:headerReference w:type="default" r:id="rId31"/>
          <w:footerReference w:type="default" r:id="rId32"/>
          <w:pgSz w:w="12240" w:h="15840"/>
          <w:pgMar w:top="1780" w:right="1440" w:bottom="960" w:left="1800" w:header="1042" w:footer="775" w:gutter="0"/>
          <w:cols w:space="720"/>
        </w:sectPr>
      </w:pPr>
      <w:r w:rsidRPr="008E4DA6">
        <w:rPr>
          <w:lang w:val="en-US"/>
        </w:rPr>
        <w:t xml:space="preserve">Allow the animal to recover in the company of cage mates once it is safe to do so or after the initial 24 hours, </w:t>
      </w:r>
      <w:proofErr w:type="gramStart"/>
      <w:r w:rsidRPr="008E4DA6">
        <w:rPr>
          <w:lang w:val="en-US"/>
        </w:rPr>
        <w:t>in order to</w:t>
      </w:r>
      <w:proofErr w:type="gramEnd"/>
      <w:r w:rsidRPr="008E4DA6">
        <w:rPr>
          <w:lang w:val="en-US"/>
        </w:rPr>
        <w:t xml:space="preserve"> promote thermoregulation and reduce stress.</w:t>
      </w:r>
    </w:p>
    <w:p w14:paraId="758CDEE2" w14:textId="77777777" w:rsidR="00866AAE" w:rsidRPr="008E4DA6" w:rsidRDefault="00FB0ED3">
      <w:pPr>
        <w:pStyle w:val="Ttulo3"/>
        <w:rPr>
          <w:lang w:val="en-US"/>
        </w:rPr>
      </w:pPr>
      <w:r w:rsidRPr="008E4DA6">
        <w:rPr>
          <w:spacing w:val="-2"/>
          <w:lang w:val="en-US"/>
        </w:rPr>
        <w:lastRenderedPageBreak/>
        <w:t>DEFINITIONS</w:t>
      </w:r>
    </w:p>
    <w:p w14:paraId="384F8AE6" w14:textId="77777777" w:rsidR="00866AAE" w:rsidRPr="008E4DA6" w:rsidRDefault="00866AAE">
      <w:pPr>
        <w:pStyle w:val="Textbody"/>
        <w:rPr>
          <w:b/>
          <w:lang w:val="en-US"/>
        </w:rPr>
      </w:pPr>
    </w:p>
    <w:p w14:paraId="5E906AB3" w14:textId="77777777" w:rsidR="00866AAE" w:rsidRPr="008E4DA6" w:rsidRDefault="00FB0ED3">
      <w:pPr>
        <w:pStyle w:val="Prrafodelista"/>
        <w:numPr>
          <w:ilvl w:val="0"/>
          <w:numId w:val="13"/>
        </w:numPr>
        <w:tabs>
          <w:tab w:val="left" w:pos="1440"/>
        </w:tabs>
        <w:ind w:right="358"/>
        <w:jc w:val="both"/>
        <w:rPr>
          <w:lang w:val="en-US"/>
        </w:rPr>
      </w:pPr>
      <w:r w:rsidRPr="008E4DA6">
        <w:rPr>
          <w:b/>
          <w:lang w:val="en-US"/>
        </w:rPr>
        <w:t xml:space="preserve">Asepsis: </w:t>
      </w:r>
      <w:r w:rsidRPr="008E4DA6">
        <w:rPr>
          <w:lang w:val="en-US"/>
        </w:rPr>
        <w:t>A state in which living pathogenic organisms are absent; a condition approaching sterility.</w:t>
      </w:r>
    </w:p>
    <w:p w14:paraId="655A4A5D" w14:textId="77777777" w:rsidR="00866AAE" w:rsidRPr="008E4DA6" w:rsidRDefault="00FB0ED3">
      <w:pPr>
        <w:pStyle w:val="Prrafodelista"/>
        <w:numPr>
          <w:ilvl w:val="0"/>
          <w:numId w:val="6"/>
        </w:numPr>
        <w:tabs>
          <w:tab w:val="left" w:pos="1440"/>
        </w:tabs>
        <w:ind w:right="358"/>
        <w:jc w:val="both"/>
        <w:rPr>
          <w:lang w:val="en-US"/>
        </w:rPr>
      </w:pPr>
      <w:r w:rsidRPr="008E4DA6">
        <w:rPr>
          <w:b/>
          <w:bCs/>
          <w:lang w:val="en-US"/>
        </w:rPr>
        <w:t xml:space="preserve">Aseptic surgery: </w:t>
      </w:r>
      <w:r w:rsidRPr="008E4DA6">
        <w:rPr>
          <w:lang w:val="en-US"/>
        </w:rPr>
        <w:t>Performing an operation using gloves, sterile instruments, etc., while taking precautions against the introduction of infectious microorganisms from the external environment.</w:t>
      </w:r>
    </w:p>
    <w:p w14:paraId="53E3BCDB" w14:textId="77777777" w:rsidR="00866AAE" w:rsidRPr="008E4DA6" w:rsidRDefault="00FB0ED3">
      <w:pPr>
        <w:pStyle w:val="Prrafodelista"/>
        <w:numPr>
          <w:ilvl w:val="0"/>
          <w:numId w:val="6"/>
        </w:numPr>
        <w:tabs>
          <w:tab w:val="left" w:pos="1440"/>
        </w:tabs>
        <w:ind w:right="358"/>
        <w:jc w:val="both"/>
        <w:rPr>
          <w:lang w:val="en-US"/>
        </w:rPr>
      </w:pPr>
      <w:r w:rsidRPr="008E4DA6">
        <w:rPr>
          <w:b/>
          <w:bCs/>
          <w:lang w:val="en-US"/>
        </w:rPr>
        <w:t xml:space="preserve">Major survival surgery: </w:t>
      </w:r>
      <w:r w:rsidRPr="008E4DA6">
        <w:rPr>
          <w:lang w:val="en-US"/>
        </w:rPr>
        <w:t>Penetrates and exposes a body cavity, produces substantial physical or physiological impairment, or involves extensive tissue dissection (e.g., laparotomy, thoracotomy, limb amputation).</w:t>
      </w:r>
    </w:p>
    <w:p w14:paraId="62D10D0D" w14:textId="77777777" w:rsidR="00866AAE" w:rsidRPr="008E4DA6" w:rsidRDefault="00FB0ED3">
      <w:pPr>
        <w:pStyle w:val="Prrafodelista"/>
        <w:numPr>
          <w:ilvl w:val="0"/>
          <w:numId w:val="6"/>
        </w:numPr>
        <w:tabs>
          <w:tab w:val="left" w:pos="1440"/>
        </w:tabs>
        <w:ind w:right="358"/>
        <w:jc w:val="both"/>
        <w:rPr>
          <w:lang w:val="en-US"/>
        </w:rPr>
      </w:pPr>
      <w:r w:rsidRPr="008E4DA6">
        <w:rPr>
          <w:b/>
          <w:bCs/>
          <w:lang w:val="en-US"/>
        </w:rPr>
        <w:t xml:space="preserve">Minor survival surgery: </w:t>
      </w:r>
      <w:r w:rsidRPr="008E4DA6">
        <w:rPr>
          <w:lang w:val="en-US"/>
        </w:rPr>
        <w:t>Does not expose a body cavity and causes little or no physical impairment (e.g., wound suturing, peripheral vessel cannulation, percutaneous biopsies). Animals recover with minimal complications.</w:t>
      </w:r>
    </w:p>
    <w:p w14:paraId="08EE905B" w14:textId="77777777" w:rsidR="00866AAE" w:rsidRPr="008E4DA6" w:rsidRDefault="00FB0ED3">
      <w:pPr>
        <w:pStyle w:val="Prrafodelista"/>
        <w:numPr>
          <w:ilvl w:val="0"/>
          <w:numId w:val="6"/>
        </w:numPr>
        <w:tabs>
          <w:tab w:val="left" w:pos="1440"/>
        </w:tabs>
        <w:ind w:right="358"/>
        <w:jc w:val="both"/>
        <w:rPr>
          <w:lang w:val="en-US"/>
        </w:rPr>
      </w:pPr>
      <w:r w:rsidRPr="008E4DA6">
        <w:rPr>
          <w:b/>
          <w:bCs/>
          <w:lang w:val="en-US"/>
        </w:rPr>
        <w:t xml:space="preserve">Contaminated/Colonized: </w:t>
      </w:r>
      <w:r w:rsidRPr="008E4DA6">
        <w:rPr>
          <w:lang w:val="en-US"/>
        </w:rPr>
        <w:t>Presence of microorganisms (&lt;10</w:t>
      </w:r>
      <w:r w:rsidRPr="008E4DA6">
        <w:rPr>
          <w:vertAlign w:val="superscript"/>
          <w:lang w:val="en-US"/>
        </w:rPr>
        <w:t>6</w:t>
      </w:r>
      <w:r w:rsidRPr="008E4DA6">
        <w:rPr>
          <w:lang w:val="en-US"/>
        </w:rPr>
        <w:t>/gram of tissue}</w:t>
      </w:r>
    </w:p>
    <w:p w14:paraId="4324A45D" w14:textId="77777777" w:rsidR="00866AAE" w:rsidRPr="008E4DA6" w:rsidRDefault="00FB0ED3">
      <w:pPr>
        <w:pStyle w:val="Prrafodelista"/>
        <w:numPr>
          <w:ilvl w:val="0"/>
          <w:numId w:val="6"/>
        </w:numPr>
        <w:tabs>
          <w:tab w:val="left" w:pos="1440"/>
        </w:tabs>
        <w:ind w:right="358"/>
        <w:jc w:val="both"/>
        <w:rPr>
          <w:lang w:val="en-US"/>
        </w:rPr>
      </w:pPr>
      <w:r w:rsidRPr="008E4DA6">
        <w:rPr>
          <w:b/>
          <w:bCs/>
          <w:lang w:val="en-US"/>
        </w:rPr>
        <w:t>Disinfection:</w:t>
      </w:r>
      <w:r w:rsidRPr="008E4DA6">
        <w:rPr>
          <w:lang w:val="en-US"/>
        </w:rPr>
        <w:t xml:space="preserve"> A chemical or physical process that destroys pathogenic organisms. Disinfectants are effective against vegetative forms, but not necessarily against spores.</w:t>
      </w:r>
    </w:p>
    <w:p w14:paraId="6FC24B30" w14:textId="77777777" w:rsidR="00866AAE" w:rsidRPr="008E4DA6" w:rsidRDefault="00FB0ED3">
      <w:pPr>
        <w:pStyle w:val="Prrafodelista"/>
        <w:numPr>
          <w:ilvl w:val="0"/>
          <w:numId w:val="6"/>
        </w:numPr>
        <w:tabs>
          <w:tab w:val="left" w:pos="1440"/>
        </w:tabs>
        <w:ind w:right="358"/>
        <w:jc w:val="both"/>
        <w:rPr>
          <w:lang w:val="en-US"/>
        </w:rPr>
      </w:pPr>
      <w:r w:rsidRPr="008E4DA6">
        <w:rPr>
          <w:b/>
          <w:bCs/>
          <w:lang w:val="en-US"/>
        </w:rPr>
        <w:t xml:space="preserve">Sterilization: </w:t>
      </w:r>
      <w:r w:rsidRPr="008E4DA6">
        <w:rPr>
          <w:lang w:val="en-US"/>
        </w:rPr>
        <w:t>A process by which all viable microorganisms are eliminated or destroyed. The criterion for proper sterilization is the failure of organisms to grow in an appropriate culture medium.</w:t>
      </w:r>
    </w:p>
    <w:p w14:paraId="0BCB749D" w14:textId="77777777" w:rsidR="00866AAE" w:rsidRPr="008E4DA6" w:rsidRDefault="00FB0ED3">
      <w:pPr>
        <w:pStyle w:val="Prrafodelista"/>
        <w:numPr>
          <w:ilvl w:val="0"/>
          <w:numId w:val="6"/>
        </w:numPr>
        <w:tabs>
          <w:tab w:val="left" w:pos="1440"/>
        </w:tabs>
        <w:ind w:right="358"/>
        <w:jc w:val="both"/>
        <w:rPr>
          <w:lang w:val="en-US"/>
        </w:rPr>
      </w:pPr>
      <w:r w:rsidRPr="008E4DA6">
        <w:rPr>
          <w:b/>
          <w:bCs/>
          <w:lang w:val="en-US"/>
        </w:rPr>
        <w:t>Sterile:</w:t>
      </w:r>
      <w:r w:rsidRPr="008E4DA6">
        <w:rPr>
          <w:lang w:val="en-US"/>
        </w:rPr>
        <w:t xml:space="preserve"> Free from all living microorganisms and their spores.</w:t>
      </w:r>
    </w:p>
    <w:p w14:paraId="17456E66" w14:textId="77777777" w:rsidR="00866AAE" w:rsidRPr="008E4DA6" w:rsidRDefault="00FB0ED3">
      <w:pPr>
        <w:pStyle w:val="Prrafodelista"/>
        <w:numPr>
          <w:ilvl w:val="0"/>
          <w:numId w:val="6"/>
        </w:numPr>
        <w:tabs>
          <w:tab w:val="left" w:pos="1440"/>
        </w:tabs>
        <w:ind w:right="358"/>
        <w:jc w:val="both"/>
        <w:rPr>
          <w:lang w:val="en-US"/>
        </w:rPr>
        <w:sectPr w:rsidR="00866AAE" w:rsidRPr="008E4DA6">
          <w:headerReference w:type="default" r:id="rId33"/>
          <w:footerReference w:type="default" r:id="rId34"/>
          <w:pgSz w:w="12240" w:h="15840"/>
          <w:pgMar w:top="2040" w:right="1440" w:bottom="960" w:left="1800" w:header="582" w:footer="775" w:gutter="0"/>
          <w:cols w:space="720"/>
        </w:sectPr>
      </w:pPr>
      <w:r w:rsidRPr="008E4DA6">
        <w:rPr>
          <w:b/>
          <w:bCs/>
          <w:lang w:val="en-US"/>
        </w:rPr>
        <w:t>Infected/Sepsis:</w:t>
      </w:r>
      <w:r w:rsidRPr="008E4DA6">
        <w:rPr>
          <w:lang w:val="en-US"/>
        </w:rPr>
        <w:t xml:space="preserve"> Presence of microorganisms (&lt;10</w:t>
      </w:r>
      <w:r w:rsidRPr="008E4DA6">
        <w:rPr>
          <w:vertAlign w:val="superscript"/>
          <w:lang w:val="en-US"/>
        </w:rPr>
        <w:t>6</w:t>
      </w:r>
      <w:r w:rsidRPr="008E4DA6">
        <w:rPr>
          <w:lang w:val="en-US"/>
        </w:rPr>
        <w:t xml:space="preserve">/gram of </w:t>
      </w:r>
      <w:proofErr w:type="gramStart"/>
      <w:r w:rsidRPr="008E4DA6">
        <w:rPr>
          <w:lang w:val="en-US"/>
        </w:rPr>
        <w:t>tissue},</w:t>
      </w:r>
      <w:proofErr w:type="gramEnd"/>
      <w:r w:rsidRPr="008E4DA6">
        <w:rPr>
          <w:lang w:val="en-US"/>
        </w:rPr>
        <w:t xml:space="preserve"> with clinically evident infection.</w:t>
      </w:r>
    </w:p>
    <w:p w14:paraId="5DA8FDD8" w14:textId="052753F1" w:rsidR="00866AAE" w:rsidRPr="008E4DA6" w:rsidRDefault="004D2923">
      <w:pPr>
        <w:pStyle w:val="Ttulo3"/>
        <w:spacing w:line="235" w:lineRule="exact"/>
        <w:rPr>
          <w:lang w:val="en-US"/>
        </w:rPr>
      </w:pPr>
      <w:r w:rsidRPr="008E4DA6">
        <w:rPr>
          <w:spacing w:val="-2"/>
          <w:lang w:val="en-US"/>
        </w:rPr>
        <w:lastRenderedPageBreak/>
        <w:t>References</w:t>
      </w:r>
    </w:p>
    <w:p w14:paraId="371F298D" w14:textId="77777777" w:rsidR="00866AAE" w:rsidRPr="00390463" w:rsidRDefault="00FB0ED3">
      <w:pPr>
        <w:pStyle w:val="Prrafodelista"/>
        <w:numPr>
          <w:ilvl w:val="0"/>
          <w:numId w:val="14"/>
        </w:numPr>
        <w:tabs>
          <w:tab w:val="left" w:pos="1438"/>
          <w:tab w:val="left" w:pos="1440"/>
        </w:tabs>
        <w:spacing w:before="199"/>
        <w:ind w:right="875"/>
        <w:rPr>
          <w:lang w:val="es-CL"/>
        </w:rPr>
      </w:pPr>
      <w:r w:rsidRPr="00390463">
        <w:rPr>
          <w:lang w:val="es-CL"/>
        </w:rPr>
        <w:t>Chile.</w:t>
      </w:r>
      <w:r w:rsidRPr="00390463">
        <w:rPr>
          <w:spacing w:val="-3"/>
          <w:lang w:val="es-CL"/>
        </w:rPr>
        <w:t xml:space="preserve"> </w:t>
      </w:r>
      <w:r w:rsidRPr="00390463">
        <w:rPr>
          <w:lang w:val="es-CL"/>
        </w:rPr>
        <w:t>Ministerio</w:t>
      </w:r>
      <w:r w:rsidRPr="00390463">
        <w:rPr>
          <w:spacing w:val="-5"/>
          <w:lang w:val="es-CL"/>
        </w:rPr>
        <w:t xml:space="preserve"> </w:t>
      </w:r>
      <w:r w:rsidRPr="00390463">
        <w:rPr>
          <w:lang w:val="es-CL"/>
        </w:rPr>
        <w:t>de</w:t>
      </w:r>
      <w:r w:rsidRPr="00390463">
        <w:rPr>
          <w:spacing w:val="-3"/>
          <w:lang w:val="es-CL"/>
        </w:rPr>
        <w:t xml:space="preserve"> </w:t>
      </w:r>
      <w:r w:rsidRPr="00390463">
        <w:rPr>
          <w:lang w:val="es-CL"/>
        </w:rPr>
        <w:t>Salud.</w:t>
      </w:r>
      <w:r w:rsidRPr="00390463">
        <w:rPr>
          <w:spacing w:val="-6"/>
          <w:lang w:val="es-CL"/>
        </w:rPr>
        <w:t xml:space="preserve"> </w:t>
      </w:r>
      <w:r w:rsidRPr="00390463">
        <w:rPr>
          <w:lang w:val="es-CL"/>
        </w:rPr>
        <w:t>Subsecretaría</w:t>
      </w:r>
      <w:r w:rsidRPr="00390463">
        <w:rPr>
          <w:spacing w:val="-3"/>
          <w:lang w:val="es-CL"/>
        </w:rPr>
        <w:t xml:space="preserve"> </w:t>
      </w:r>
      <w:r w:rsidRPr="00390463">
        <w:rPr>
          <w:lang w:val="es-CL"/>
        </w:rPr>
        <w:t>de</w:t>
      </w:r>
      <w:r w:rsidRPr="00390463">
        <w:rPr>
          <w:spacing w:val="-3"/>
          <w:lang w:val="es-CL"/>
        </w:rPr>
        <w:t xml:space="preserve"> </w:t>
      </w:r>
      <w:r w:rsidRPr="00390463">
        <w:rPr>
          <w:lang w:val="es-CL"/>
        </w:rPr>
        <w:t>Salud</w:t>
      </w:r>
      <w:r w:rsidRPr="00390463">
        <w:rPr>
          <w:spacing w:val="-4"/>
          <w:lang w:val="es-CL"/>
        </w:rPr>
        <w:t xml:space="preserve"> </w:t>
      </w:r>
      <w:r w:rsidRPr="00390463">
        <w:rPr>
          <w:lang w:val="es-CL"/>
        </w:rPr>
        <w:t>Pública.</w:t>
      </w:r>
      <w:r w:rsidRPr="00390463">
        <w:rPr>
          <w:spacing w:val="-3"/>
          <w:lang w:val="es-CL"/>
        </w:rPr>
        <w:t xml:space="preserve"> </w:t>
      </w:r>
      <w:r w:rsidRPr="00390463">
        <w:rPr>
          <w:lang w:val="es-CL"/>
        </w:rPr>
        <w:t>(2009).</w:t>
      </w:r>
      <w:r w:rsidRPr="00390463">
        <w:rPr>
          <w:spacing w:val="-1"/>
          <w:lang w:val="es-CL"/>
        </w:rPr>
        <w:t xml:space="preserve"> </w:t>
      </w:r>
      <w:r w:rsidRPr="00390463">
        <w:rPr>
          <w:i/>
          <w:lang w:val="es-CL"/>
        </w:rPr>
        <w:t>Ley</w:t>
      </w:r>
      <w:r w:rsidRPr="00390463">
        <w:rPr>
          <w:i/>
          <w:spacing w:val="-6"/>
          <w:lang w:val="es-CL"/>
        </w:rPr>
        <w:t xml:space="preserve"> </w:t>
      </w:r>
      <w:r w:rsidRPr="00390463">
        <w:rPr>
          <w:i/>
          <w:lang w:val="es-CL"/>
        </w:rPr>
        <w:t>20.380</w:t>
      </w:r>
      <w:r w:rsidRPr="00390463">
        <w:rPr>
          <w:i/>
          <w:spacing w:val="-3"/>
          <w:lang w:val="es-CL"/>
        </w:rPr>
        <w:t xml:space="preserve"> </w:t>
      </w:r>
      <w:r w:rsidRPr="00390463">
        <w:rPr>
          <w:i/>
          <w:lang w:val="es-CL"/>
        </w:rPr>
        <w:t>sobre protección de animales</w:t>
      </w:r>
      <w:r w:rsidRPr="00390463">
        <w:rPr>
          <w:lang w:val="es-CL"/>
        </w:rPr>
        <w:t>.</w:t>
      </w:r>
    </w:p>
    <w:p w14:paraId="4189D725" w14:textId="77777777" w:rsidR="00866AAE" w:rsidRPr="00390463" w:rsidRDefault="00866AAE">
      <w:pPr>
        <w:pStyle w:val="Textbody"/>
        <w:spacing w:before="1"/>
        <w:ind w:left="720"/>
        <w:rPr>
          <w:lang w:val="es-CL"/>
        </w:rPr>
      </w:pPr>
      <w:hyperlink r:id="rId35" w:history="1">
        <w:r w:rsidRPr="00390463">
          <w:rPr>
            <w:color w:val="0000FF"/>
            <w:spacing w:val="-2"/>
            <w:u w:val="single" w:color="0000FF"/>
            <w:lang w:val="es-CL"/>
          </w:rPr>
          <w:t>http://www.leychile.cl/N?i=1006858&amp;f=2009-10-</w:t>
        </w:r>
        <w:r w:rsidRPr="00390463">
          <w:rPr>
            <w:color w:val="0000FF"/>
            <w:spacing w:val="-4"/>
            <w:u w:val="single" w:color="0000FF"/>
            <w:lang w:val="es-CL"/>
          </w:rPr>
          <w:t>03&amp;p=</w:t>
        </w:r>
      </w:hyperlink>
    </w:p>
    <w:p w14:paraId="600F86DF" w14:textId="77777777" w:rsidR="00866AAE" w:rsidRPr="008E4DA6" w:rsidRDefault="00FB0ED3">
      <w:pPr>
        <w:pStyle w:val="Prrafodelista"/>
        <w:numPr>
          <w:ilvl w:val="0"/>
          <w:numId w:val="5"/>
        </w:numPr>
        <w:tabs>
          <w:tab w:val="left" w:pos="1438"/>
          <w:tab w:val="left" w:pos="1440"/>
        </w:tabs>
        <w:ind w:right="420"/>
        <w:rPr>
          <w:lang w:val="en-US"/>
        </w:rPr>
      </w:pPr>
      <w:r w:rsidRPr="008E4DA6">
        <w:rPr>
          <w:lang w:val="en-US"/>
        </w:rPr>
        <w:t>National</w:t>
      </w:r>
      <w:r w:rsidRPr="008E4DA6">
        <w:rPr>
          <w:spacing w:val="-2"/>
          <w:lang w:val="en-US"/>
        </w:rPr>
        <w:t xml:space="preserve"> </w:t>
      </w:r>
      <w:r w:rsidRPr="008E4DA6">
        <w:rPr>
          <w:lang w:val="en-US"/>
        </w:rPr>
        <w:t>Research</w:t>
      </w:r>
      <w:r w:rsidRPr="008E4DA6">
        <w:rPr>
          <w:spacing w:val="-6"/>
          <w:lang w:val="en-US"/>
        </w:rPr>
        <w:t xml:space="preserve"> </w:t>
      </w:r>
      <w:r w:rsidRPr="008E4DA6">
        <w:rPr>
          <w:lang w:val="en-US"/>
        </w:rPr>
        <w:t>Council.</w:t>
      </w:r>
      <w:r w:rsidRPr="008E4DA6">
        <w:rPr>
          <w:spacing w:val="-6"/>
          <w:lang w:val="en-US"/>
        </w:rPr>
        <w:t xml:space="preserve"> </w:t>
      </w:r>
      <w:r w:rsidRPr="008E4DA6">
        <w:rPr>
          <w:lang w:val="en-US"/>
        </w:rPr>
        <w:t xml:space="preserve">(2011). </w:t>
      </w:r>
      <w:r w:rsidRPr="008E4DA6">
        <w:rPr>
          <w:i/>
          <w:lang w:val="en-US"/>
        </w:rPr>
        <w:t>Guide</w:t>
      </w:r>
      <w:r w:rsidRPr="008E4DA6">
        <w:rPr>
          <w:i/>
          <w:spacing w:val="-2"/>
          <w:lang w:val="en-US"/>
        </w:rPr>
        <w:t xml:space="preserve"> </w:t>
      </w:r>
      <w:r w:rsidRPr="008E4DA6">
        <w:rPr>
          <w:i/>
          <w:lang w:val="en-US"/>
        </w:rPr>
        <w:t>for</w:t>
      </w:r>
      <w:r w:rsidRPr="008E4DA6">
        <w:rPr>
          <w:i/>
          <w:spacing w:val="-1"/>
          <w:lang w:val="en-US"/>
        </w:rPr>
        <w:t xml:space="preserve"> </w:t>
      </w:r>
      <w:r w:rsidRPr="008E4DA6">
        <w:rPr>
          <w:i/>
          <w:lang w:val="en-US"/>
        </w:rPr>
        <w:t>the</w:t>
      </w:r>
      <w:r w:rsidRPr="008E4DA6">
        <w:rPr>
          <w:i/>
          <w:spacing w:val="-5"/>
          <w:lang w:val="en-US"/>
        </w:rPr>
        <w:t xml:space="preserve"> </w:t>
      </w:r>
      <w:r w:rsidRPr="008E4DA6">
        <w:rPr>
          <w:i/>
          <w:lang w:val="en-US"/>
        </w:rPr>
        <w:t>care</w:t>
      </w:r>
      <w:r w:rsidRPr="008E4DA6">
        <w:rPr>
          <w:i/>
          <w:spacing w:val="-2"/>
          <w:lang w:val="en-US"/>
        </w:rPr>
        <w:t xml:space="preserve"> </w:t>
      </w:r>
      <w:r w:rsidRPr="008E4DA6">
        <w:rPr>
          <w:i/>
          <w:lang w:val="en-US"/>
        </w:rPr>
        <w:t>and</w:t>
      </w:r>
      <w:r w:rsidRPr="008E4DA6">
        <w:rPr>
          <w:i/>
          <w:spacing w:val="-3"/>
          <w:lang w:val="en-US"/>
        </w:rPr>
        <w:t xml:space="preserve"> </w:t>
      </w:r>
      <w:r w:rsidRPr="008E4DA6">
        <w:rPr>
          <w:i/>
          <w:lang w:val="en-US"/>
        </w:rPr>
        <w:t>use</w:t>
      </w:r>
      <w:r w:rsidRPr="008E4DA6">
        <w:rPr>
          <w:i/>
          <w:spacing w:val="-2"/>
          <w:lang w:val="en-US"/>
        </w:rPr>
        <w:t xml:space="preserve"> </w:t>
      </w:r>
      <w:r w:rsidRPr="008E4DA6">
        <w:rPr>
          <w:i/>
          <w:lang w:val="en-US"/>
        </w:rPr>
        <w:t>of</w:t>
      </w:r>
      <w:r w:rsidRPr="008E4DA6">
        <w:rPr>
          <w:i/>
          <w:spacing w:val="-2"/>
          <w:lang w:val="en-US"/>
        </w:rPr>
        <w:t xml:space="preserve"> </w:t>
      </w:r>
      <w:r w:rsidRPr="008E4DA6">
        <w:rPr>
          <w:i/>
          <w:lang w:val="en-US"/>
        </w:rPr>
        <w:t>laboratory</w:t>
      </w:r>
      <w:r w:rsidRPr="008E4DA6">
        <w:rPr>
          <w:i/>
          <w:spacing w:val="-2"/>
          <w:lang w:val="en-US"/>
        </w:rPr>
        <w:t xml:space="preserve"> </w:t>
      </w:r>
      <w:r w:rsidRPr="008E4DA6">
        <w:rPr>
          <w:i/>
          <w:lang w:val="en-US"/>
        </w:rPr>
        <w:t xml:space="preserve">animals </w:t>
      </w:r>
      <w:r w:rsidRPr="008E4DA6">
        <w:rPr>
          <w:lang w:val="en-US"/>
        </w:rPr>
        <w:t>(8th ed.). The National Academies Press.</w:t>
      </w:r>
    </w:p>
    <w:p w14:paraId="4EB61072" w14:textId="77777777" w:rsidR="00866AAE" w:rsidRPr="008E4DA6" w:rsidRDefault="00866AAE">
      <w:pPr>
        <w:pStyle w:val="Textbody"/>
        <w:ind w:left="720"/>
        <w:rPr>
          <w:lang w:val="en-US"/>
        </w:rPr>
      </w:pPr>
      <w:hyperlink r:id="rId36" w:history="1">
        <w:r w:rsidRPr="008E4DA6">
          <w:rPr>
            <w:color w:val="0000FF"/>
            <w:spacing w:val="-2"/>
            <w:u w:val="single" w:color="0000FF"/>
            <w:lang w:val="en-US"/>
          </w:rPr>
          <w:t>https://doi.org/10.17226/12910</w:t>
        </w:r>
      </w:hyperlink>
    </w:p>
    <w:p w14:paraId="39A1D3C9" w14:textId="77777777" w:rsidR="00866AAE" w:rsidRPr="008E4DA6" w:rsidRDefault="00FB0ED3">
      <w:pPr>
        <w:pStyle w:val="Prrafodelista"/>
        <w:numPr>
          <w:ilvl w:val="0"/>
          <w:numId w:val="5"/>
        </w:numPr>
        <w:tabs>
          <w:tab w:val="left" w:pos="1438"/>
          <w:tab w:val="left" w:pos="1440"/>
        </w:tabs>
        <w:spacing w:before="1"/>
        <w:ind w:right="469"/>
        <w:rPr>
          <w:lang w:val="en-US"/>
        </w:rPr>
      </w:pPr>
      <w:r w:rsidRPr="008E4DA6">
        <w:rPr>
          <w:lang w:val="en-US"/>
        </w:rPr>
        <w:t>Perret-Gentil,</w:t>
      </w:r>
      <w:r w:rsidRPr="008E4DA6">
        <w:rPr>
          <w:spacing w:val="-5"/>
          <w:lang w:val="en-US"/>
        </w:rPr>
        <w:t xml:space="preserve"> </w:t>
      </w:r>
      <w:r w:rsidRPr="008E4DA6">
        <w:rPr>
          <w:lang w:val="en-US"/>
        </w:rPr>
        <w:t>M.</w:t>
      </w:r>
      <w:r w:rsidRPr="008E4DA6">
        <w:rPr>
          <w:spacing w:val="-2"/>
          <w:lang w:val="en-US"/>
        </w:rPr>
        <w:t xml:space="preserve"> </w:t>
      </w:r>
      <w:r w:rsidRPr="008E4DA6">
        <w:rPr>
          <w:lang w:val="en-US"/>
        </w:rPr>
        <w:t>I.</w:t>
      </w:r>
      <w:r w:rsidRPr="008E4DA6">
        <w:rPr>
          <w:spacing w:val="-6"/>
          <w:lang w:val="en-US"/>
        </w:rPr>
        <w:t xml:space="preserve"> </w:t>
      </w:r>
      <w:r w:rsidRPr="008E4DA6">
        <w:rPr>
          <w:lang w:val="en-US"/>
        </w:rPr>
        <w:t>(</w:t>
      </w:r>
      <w:proofErr w:type="spellStart"/>
      <w:r w:rsidRPr="008E4DA6">
        <w:rPr>
          <w:lang w:val="en-US"/>
        </w:rPr>
        <w:t>s.f.</w:t>
      </w:r>
      <w:proofErr w:type="spellEnd"/>
      <w:r w:rsidRPr="008E4DA6">
        <w:rPr>
          <w:lang w:val="en-US"/>
        </w:rPr>
        <w:t>).</w:t>
      </w:r>
      <w:r w:rsidRPr="008E4DA6">
        <w:rPr>
          <w:spacing w:val="-1"/>
          <w:lang w:val="en-US"/>
        </w:rPr>
        <w:t xml:space="preserve"> </w:t>
      </w:r>
      <w:r w:rsidRPr="00390463">
        <w:rPr>
          <w:i/>
          <w:lang w:val="es-CL"/>
        </w:rPr>
        <w:t>Guía</w:t>
      </w:r>
      <w:r w:rsidRPr="00390463">
        <w:rPr>
          <w:i/>
          <w:spacing w:val="-3"/>
          <w:lang w:val="es-CL"/>
        </w:rPr>
        <w:t xml:space="preserve"> </w:t>
      </w:r>
      <w:r w:rsidRPr="00390463">
        <w:rPr>
          <w:i/>
          <w:lang w:val="es-CL"/>
        </w:rPr>
        <w:t>de</w:t>
      </w:r>
      <w:r w:rsidRPr="00390463">
        <w:rPr>
          <w:i/>
          <w:spacing w:val="-2"/>
          <w:lang w:val="es-CL"/>
        </w:rPr>
        <w:t xml:space="preserve"> </w:t>
      </w:r>
      <w:r w:rsidRPr="00390463">
        <w:rPr>
          <w:i/>
          <w:lang w:val="es-CL"/>
        </w:rPr>
        <w:t>cirugía</w:t>
      </w:r>
      <w:r w:rsidRPr="00390463">
        <w:rPr>
          <w:i/>
          <w:spacing w:val="-3"/>
          <w:lang w:val="es-CL"/>
        </w:rPr>
        <w:t xml:space="preserve"> </w:t>
      </w:r>
      <w:r w:rsidRPr="00390463">
        <w:rPr>
          <w:i/>
          <w:lang w:val="es-CL"/>
        </w:rPr>
        <w:t>en</w:t>
      </w:r>
      <w:r w:rsidRPr="00390463">
        <w:rPr>
          <w:i/>
          <w:spacing w:val="-2"/>
          <w:lang w:val="es-CL"/>
        </w:rPr>
        <w:t xml:space="preserve"> </w:t>
      </w:r>
      <w:r w:rsidRPr="00390463">
        <w:rPr>
          <w:i/>
          <w:lang w:val="es-CL"/>
        </w:rPr>
        <w:t>roedores:</w:t>
      </w:r>
      <w:r w:rsidRPr="00390463">
        <w:rPr>
          <w:i/>
          <w:spacing w:val="-3"/>
          <w:lang w:val="es-CL"/>
        </w:rPr>
        <w:t xml:space="preserve"> </w:t>
      </w:r>
      <w:r w:rsidRPr="00390463">
        <w:rPr>
          <w:i/>
          <w:lang w:val="es-CL"/>
        </w:rPr>
        <w:t>Aplicación</w:t>
      </w:r>
      <w:r w:rsidRPr="00390463">
        <w:rPr>
          <w:i/>
          <w:spacing w:val="-3"/>
          <w:lang w:val="es-CL"/>
        </w:rPr>
        <w:t xml:space="preserve"> </w:t>
      </w:r>
      <w:r w:rsidRPr="00390463">
        <w:rPr>
          <w:i/>
          <w:lang w:val="es-CL"/>
        </w:rPr>
        <w:t>de</w:t>
      </w:r>
      <w:r w:rsidRPr="00390463">
        <w:rPr>
          <w:i/>
          <w:spacing w:val="-2"/>
          <w:lang w:val="es-CL"/>
        </w:rPr>
        <w:t xml:space="preserve"> </w:t>
      </w:r>
      <w:r w:rsidRPr="00390463">
        <w:rPr>
          <w:i/>
          <w:lang w:val="es-CL"/>
        </w:rPr>
        <w:t>la</w:t>
      </w:r>
      <w:r w:rsidRPr="00390463">
        <w:rPr>
          <w:i/>
          <w:spacing w:val="-3"/>
          <w:lang w:val="es-CL"/>
        </w:rPr>
        <w:t xml:space="preserve"> </w:t>
      </w:r>
      <w:r w:rsidRPr="00390463">
        <w:rPr>
          <w:i/>
          <w:lang w:val="es-CL"/>
        </w:rPr>
        <w:t>técnica</w:t>
      </w:r>
      <w:r w:rsidRPr="00390463">
        <w:rPr>
          <w:i/>
          <w:spacing w:val="-3"/>
          <w:lang w:val="es-CL"/>
        </w:rPr>
        <w:t xml:space="preserve"> </w:t>
      </w:r>
      <w:r w:rsidRPr="00390463">
        <w:rPr>
          <w:i/>
          <w:lang w:val="es-CL"/>
        </w:rPr>
        <w:t>aséptica</w:t>
      </w:r>
      <w:r w:rsidRPr="00390463">
        <w:rPr>
          <w:i/>
          <w:spacing w:val="-3"/>
          <w:lang w:val="es-CL"/>
        </w:rPr>
        <w:t xml:space="preserve"> </w:t>
      </w:r>
      <w:r w:rsidRPr="00390463">
        <w:rPr>
          <w:i/>
          <w:lang w:val="es-CL"/>
        </w:rPr>
        <w:t>y cuidados perioperatorios</w:t>
      </w:r>
      <w:r w:rsidRPr="00390463">
        <w:rPr>
          <w:lang w:val="es-CL"/>
        </w:rPr>
        <w:t xml:space="preserve">. </w:t>
      </w:r>
      <w:r w:rsidRPr="008E4DA6">
        <w:rPr>
          <w:lang w:val="en-US"/>
        </w:rPr>
        <w:t>Laboratory Animal Resources Center, University of Texas at San Antonio.</w:t>
      </w:r>
    </w:p>
    <w:p w14:paraId="10468EDA" w14:textId="77777777" w:rsidR="00866AAE" w:rsidRPr="008E4DA6" w:rsidRDefault="00FB0ED3">
      <w:pPr>
        <w:pStyle w:val="Prrafodelista"/>
        <w:numPr>
          <w:ilvl w:val="0"/>
          <w:numId w:val="5"/>
        </w:numPr>
        <w:tabs>
          <w:tab w:val="left" w:pos="1438"/>
          <w:tab w:val="left" w:pos="1440"/>
        </w:tabs>
        <w:ind w:right="434"/>
        <w:jc w:val="both"/>
        <w:rPr>
          <w:lang w:val="en-US"/>
        </w:rPr>
      </w:pPr>
      <w:r w:rsidRPr="008E4DA6">
        <w:rPr>
          <w:lang w:val="en-US"/>
        </w:rPr>
        <w:t>Ullman-</w:t>
      </w:r>
      <w:proofErr w:type="spellStart"/>
      <w:r w:rsidRPr="008E4DA6">
        <w:rPr>
          <w:lang w:val="en-US"/>
        </w:rPr>
        <w:t>Culleré</w:t>
      </w:r>
      <w:proofErr w:type="spellEnd"/>
      <w:r w:rsidRPr="008E4DA6">
        <w:rPr>
          <w:lang w:val="en-US"/>
        </w:rPr>
        <w:t>,</w:t>
      </w:r>
      <w:r w:rsidRPr="008E4DA6">
        <w:rPr>
          <w:spacing w:val="-2"/>
          <w:lang w:val="en-US"/>
        </w:rPr>
        <w:t xml:space="preserve"> </w:t>
      </w:r>
      <w:r w:rsidRPr="008E4DA6">
        <w:rPr>
          <w:lang w:val="en-US"/>
        </w:rPr>
        <w:t>M.</w:t>
      </w:r>
      <w:r w:rsidRPr="008E4DA6">
        <w:rPr>
          <w:spacing w:val="-5"/>
          <w:lang w:val="en-US"/>
        </w:rPr>
        <w:t xml:space="preserve"> </w:t>
      </w:r>
      <w:r w:rsidRPr="008E4DA6">
        <w:rPr>
          <w:lang w:val="en-US"/>
        </w:rPr>
        <w:t>H.,</w:t>
      </w:r>
      <w:r w:rsidRPr="008E4DA6">
        <w:rPr>
          <w:spacing w:val="-2"/>
          <w:lang w:val="en-US"/>
        </w:rPr>
        <w:t xml:space="preserve"> </w:t>
      </w:r>
      <w:r w:rsidRPr="008E4DA6">
        <w:rPr>
          <w:lang w:val="en-US"/>
        </w:rPr>
        <w:t>&amp;</w:t>
      </w:r>
      <w:r w:rsidRPr="008E4DA6">
        <w:rPr>
          <w:spacing w:val="-1"/>
          <w:lang w:val="en-US"/>
        </w:rPr>
        <w:t xml:space="preserve"> </w:t>
      </w:r>
      <w:r w:rsidRPr="008E4DA6">
        <w:rPr>
          <w:lang w:val="en-US"/>
        </w:rPr>
        <w:t>Foltz,</w:t>
      </w:r>
      <w:r w:rsidRPr="008E4DA6">
        <w:rPr>
          <w:spacing w:val="-2"/>
          <w:lang w:val="en-US"/>
        </w:rPr>
        <w:t xml:space="preserve"> </w:t>
      </w:r>
      <w:r w:rsidRPr="008E4DA6">
        <w:rPr>
          <w:lang w:val="en-US"/>
        </w:rPr>
        <w:t>C.</w:t>
      </w:r>
      <w:r w:rsidRPr="008E4DA6">
        <w:rPr>
          <w:spacing w:val="-2"/>
          <w:lang w:val="en-US"/>
        </w:rPr>
        <w:t xml:space="preserve"> </w:t>
      </w:r>
      <w:r w:rsidRPr="008E4DA6">
        <w:rPr>
          <w:lang w:val="en-US"/>
        </w:rPr>
        <w:t>J.</w:t>
      </w:r>
      <w:r w:rsidRPr="008E4DA6">
        <w:rPr>
          <w:spacing w:val="-3"/>
          <w:lang w:val="en-US"/>
        </w:rPr>
        <w:t xml:space="preserve"> </w:t>
      </w:r>
      <w:r w:rsidRPr="008E4DA6">
        <w:rPr>
          <w:lang w:val="en-US"/>
        </w:rPr>
        <w:t>(1999).</w:t>
      </w:r>
      <w:r w:rsidRPr="008E4DA6">
        <w:rPr>
          <w:spacing w:val="-2"/>
          <w:lang w:val="en-US"/>
        </w:rPr>
        <w:t xml:space="preserve"> </w:t>
      </w:r>
      <w:r w:rsidRPr="008E4DA6">
        <w:rPr>
          <w:lang w:val="en-US"/>
        </w:rPr>
        <w:t>Body</w:t>
      </w:r>
      <w:r w:rsidRPr="008E4DA6">
        <w:rPr>
          <w:spacing w:val="-4"/>
          <w:lang w:val="en-US"/>
        </w:rPr>
        <w:t xml:space="preserve"> </w:t>
      </w:r>
      <w:r w:rsidRPr="008E4DA6">
        <w:rPr>
          <w:lang w:val="en-US"/>
        </w:rPr>
        <w:t>condition</w:t>
      </w:r>
      <w:r w:rsidRPr="008E4DA6">
        <w:rPr>
          <w:spacing w:val="-3"/>
          <w:lang w:val="en-US"/>
        </w:rPr>
        <w:t xml:space="preserve"> </w:t>
      </w:r>
      <w:r w:rsidRPr="008E4DA6">
        <w:rPr>
          <w:lang w:val="en-US"/>
        </w:rPr>
        <w:t>scoring:</w:t>
      </w:r>
      <w:r w:rsidRPr="008E4DA6">
        <w:rPr>
          <w:spacing w:val="-2"/>
          <w:lang w:val="en-US"/>
        </w:rPr>
        <w:t xml:space="preserve"> </w:t>
      </w:r>
      <w:r w:rsidRPr="008E4DA6">
        <w:rPr>
          <w:lang w:val="en-US"/>
        </w:rPr>
        <w:t>A</w:t>
      </w:r>
      <w:r w:rsidRPr="008E4DA6">
        <w:rPr>
          <w:spacing w:val="-5"/>
          <w:lang w:val="en-US"/>
        </w:rPr>
        <w:t xml:space="preserve"> </w:t>
      </w:r>
      <w:r w:rsidRPr="008E4DA6">
        <w:rPr>
          <w:lang w:val="en-US"/>
        </w:rPr>
        <w:t>rapid</w:t>
      </w:r>
      <w:r w:rsidRPr="008E4DA6">
        <w:rPr>
          <w:spacing w:val="-3"/>
          <w:lang w:val="en-US"/>
        </w:rPr>
        <w:t xml:space="preserve"> </w:t>
      </w:r>
      <w:r w:rsidRPr="008E4DA6">
        <w:rPr>
          <w:lang w:val="en-US"/>
        </w:rPr>
        <w:t>and</w:t>
      </w:r>
      <w:r w:rsidRPr="008E4DA6">
        <w:rPr>
          <w:spacing w:val="-4"/>
          <w:lang w:val="en-US"/>
        </w:rPr>
        <w:t xml:space="preserve"> </w:t>
      </w:r>
      <w:r w:rsidRPr="008E4DA6">
        <w:rPr>
          <w:lang w:val="en-US"/>
        </w:rPr>
        <w:t xml:space="preserve">accurate method for assessing health status in mice. </w:t>
      </w:r>
      <w:r w:rsidRPr="008E4DA6">
        <w:rPr>
          <w:i/>
          <w:lang w:val="en-US"/>
        </w:rPr>
        <w:t>Laboratory Animal Science, 49</w:t>
      </w:r>
      <w:r w:rsidRPr="008E4DA6">
        <w:rPr>
          <w:lang w:val="en-US"/>
        </w:rPr>
        <w:t>(3), 319–323. PMID: 10403450.</w:t>
      </w:r>
    </w:p>
    <w:p w14:paraId="7DE309F2" w14:textId="77777777" w:rsidR="00866AAE" w:rsidRPr="008E4DA6" w:rsidRDefault="00FB0ED3">
      <w:pPr>
        <w:pStyle w:val="Prrafodelista"/>
        <w:numPr>
          <w:ilvl w:val="0"/>
          <w:numId w:val="5"/>
        </w:numPr>
        <w:tabs>
          <w:tab w:val="left" w:pos="1438"/>
          <w:tab w:val="left" w:pos="1440"/>
        </w:tabs>
        <w:ind w:right="669"/>
        <w:rPr>
          <w:lang w:val="en-US"/>
        </w:rPr>
      </w:pPr>
      <w:r w:rsidRPr="008E4DA6">
        <w:rPr>
          <w:lang w:val="en-US"/>
        </w:rPr>
        <w:t>American</w:t>
      </w:r>
      <w:r w:rsidRPr="008E4DA6">
        <w:rPr>
          <w:spacing w:val="-6"/>
          <w:lang w:val="en-US"/>
        </w:rPr>
        <w:t xml:space="preserve"> </w:t>
      </w:r>
      <w:r w:rsidRPr="008E4DA6">
        <w:rPr>
          <w:lang w:val="en-US"/>
        </w:rPr>
        <w:t>College</w:t>
      </w:r>
      <w:r w:rsidRPr="008E4DA6">
        <w:rPr>
          <w:spacing w:val="-5"/>
          <w:lang w:val="en-US"/>
        </w:rPr>
        <w:t xml:space="preserve"> </w:t>
      </w:r>
      <w:r w:rsidRPr="008E4DA6">
        <w:rPr>
          <w:lang w:val="en-US"/>
        </w:rPr>
        <w:t>of</w:t>
      </w:r>
      <w:r w:rsidRPr="008E4DA6">
        <w:rPr>
          <w:spacing w:val="-5"/>
          <w:lang w:val="en-US"/>
        </w:rPr>
        <w:t xml:space="preserve"> </w:t>
      </w:r>
      <w:r w:rsidRPr="008E4DA6">
        <w:rPr>
          <w:lang w:val="en-US"/>
        </w:rPr>
        <w:t>Laboratory</w:t>
      </w:r>
      <w:r w:rsidRPr="008E4DA6">
        <w:rPr>
          <w:spacing w:val="-5"/>
          <w:lang w:val="en-US"/>
        </w:rPr>
        <w:t xml:space="preserve"> </w:t>
      </w:r>
      <w:r w:rsidRPr="008E4DA6">
        <w:rPr>
          <w:lang w:val="en-US"/>
        </w:rPr>
        <w:t>Animal</w:t>
      </w:r>
      <w:r w:rsidRPr="008E4DA6">
        <w:rPr>
          <w:spacing w:val="-6"/>
          <w:lang w:val="en-US"/>
        </w:rPr>
        <w:t xml:space="preserve"> </w:t>
      </w:r>
      <w:r w:rsidRPr="008E4DA6">
        <w:rPr>
          <w:lang w:val="en-US"/>
        </w:rPr>
        <w:t>Medicine.</w:t>
      </w:r>
      <w:r w:rsidRPr="008E4DA6">
        <w:rPr>
          <w:spacing w:val="-3"/>
          <w:lang w:val="en-US"/>
        </w:rPr>
        <w:t xml:space="preserve"> </w:t>
      </w:r>
      <w:r w:rsidRPr="008E4DA6">
        <w:rPr>
          <w:lang w:val="en-US"/>
        </w:rPr>
        <w:t>(2020).</w:t>
      </w:r>
      <w:r w:rsidRPr="008E4DA6">
        <w:rPr>
          <w:spacing w:val="-2"/>
          <w:lang w:val="en-US"/>
        </w:rPr>
        <w:t xml:space="preserve"> </w:t>
      </w:r>
      <w:r w:rsidRPr="008E4DA6">
        <w:rPr>
          <w:i/>
          <w:lang w:val="en-US"/>
        </w:rPr>
        <w:t>ACLAM</w:t>
      </w:r>
      <w:r w:rsidRPr="008E4DA6">
        <w:rPr>
          <w:i/>
          <w:spacing w:val="-3"/>
          <w:lang w:val="en-US"/>
        </w:rPr>
        <w:t xml:space="preserve"> </w:t>
      </w:r>
      <w:r w:rsidRPr="008E4DA6">
        <w:rPr>
          <w:i/>
          <w:lang w:val="en-US"/>
        </w:rPr>
        <w:t>position</w:t>
      </w:r>
      <w:r w:rsidRPr="008E4DA6">
        <w:rPr>
          <w:i/>
          <w:spacing w:val="-4"/>
          <w:lang w:val="en-US"/>
        </w:rPr>
        <w:t xml:space="preserve"> </w:t>
      </w:r>
      <w:r w:rsidRPr="008E4DA6">
        <w:rPr>
          <w:i/>
          <w:lang w:val="en-US"/>
        </w:rPr>
        <w:t>statement: Rodent surgery standards</w:t>
      </w:r>
      <w:r w:rsidRPr="008E4DA6">
        <w:rPr>
          <w:lang w:val="en-US"/>
        </w:rPr>
        <w:t>.</w:t>
      </w:r>
    </w:p>
    <w:p w14:paraId="0A01976E" w14:textId="77777777" w:rsidR="00866AAE" w:rsidRPr="008E4DA6" w:rsidRDefault="00FB0ED3">
      <w:pPr>
        <w:pStyle w:val="Prrafodelista"/>
        <w:numPr>
          <w:ilvl w:val="0"/>
          <w:numId w:val="5"/>
        </w:numPr>
        <w:tabs>
          <w:tab w:val="left" w:pos="1438"/>
          <w:tab w:val="left" w:pos="1440"/>
        </w:tabs>
        <w:ind w:right="372"/>
        <w:rPr>
          <w:lang w:val="en-US"/>
        </w:rPr>
      </w:pPr>
      <w:r w:rsidRPr="008E4DA6">
        <w:rPr>
          <w:lang w:val="en-US"/>
        </w:rPr>
        <w:t>American</w:t>
      </w:r>
      <w:r w:rsidRPr="008E4DA6">
        <w:rPr>
          <w:spacing w:val="-7"/>
          <w:lang w:val="en-US"/>
        </w:rPr>
        <w:t xml:space="preserve"> </w:t>
      </w:r>
      <w:r w:rsidRPr="008E4DA6">
        <w:rPr>
          <w:lang w:val="en-US"/>
        </w:rPr>
        <w:t>Veterinary</w:t>
      </w:r>
      <w:r w:rsidRPr="008E4DA6">
        <w:rPr>
          <w:spacing w:val="-5"/>
          <w:lang w:val="en-US"/>
        </w:rPr>
        <w:t xml:space="preserve"> </w:t>
      </w:r>
      <w:r w:rsidRPr="008E4DA6">
        <w:rPr>
          <w:lang w:val="en-US"/>
        </w:rPr>
        <w:t>Medical</w:t>
      </w:r>
      <w:r w:rsidRPr="008E4DA6">
        <w:rPr>
          <w:spacing w:val="-3"/>
          <w:lang w:val="en-US"/>
        </w:rPr>
        <w:t xml:space="preserve"> </w:t>
      </w:r>
      <w:r w:rsidRPr="008E4DA6">
        <w:rPr>
          <w:lang w:val="en-US"/>
        </w:rPr>
        <w:t>Association.</w:t>
      </w:r>
      <w:r w:rsidRPr="008E4DA6">
        <w:rPr>
          <w:spacing w:val="-6"/>
          <w:lang w:val="en-US"/>
        </w:rPr>
        <w:t xml:space="preserve"> </w:t>
      </w:r>
      <w:r w:rsidRPr="008E4DA6">
        <w:rPr>
          <w:lang w:val="en-US"/>
        </w:rPr>
        <w:t xml:space="preserve">(2020). </w:t>
      </w:r>
      <w:r w:rsidRPr="008E4DA6">
        <w:rPr>
          <w:i/>
          <w:lang w:val="en-US"/>
        </w:rPr>
        <w:t>AVMA</w:t>
      </w:r>
      <w:r w:rsidRPr="008E4DA6">
        <w:rPr>
          <w:i/>
          <w:spacing w:val="-3"/>
          <w:lang w:val="en-US"/>
        </w:rPr>
        <w:t xml:space="preserve"> </w:t>
      </w:r>
      <w:r w:rsidRPr="008E4DA6">
        <w:rPr>
          <w:i/>
          <w:lang w:val="en-US"/>
        </w:rPr>
        <w:t>guidelines</w:t>
      </w:r>
      <w:r w:rsidRPr="008E4DA6">
        <w:rPr>
          <w:i/>
          <w:spacing w:val="-2"/>
          <w:lang w:val="en-US"/>
        </w:rPr>
        <w:t xml:space="preserve"> </w:t>
      </w:r>
      <w:r w:rsidRPr="008E4DA6">
        <w:rPr>
          <w:i/>
          <w:lang w:val="en-US"/>
        </w:rPr>
        <w:t>for</w:t>
      </w:r>
      <w:r w:rsidRPr="008E4DA6">
        <w:rPr>
          <w:i/>
          <w:spacing w:val="-5"/>
          <w:lang w:val="en-US"/>
        </w:rPr>
        <w:t xml:space="preserve"> </w:t>
      </w:r>
      <w:r w:rsidRPr="008E4DA6">
        <w:rPr>
          <w:i/>
          <w:lang w:val="en-US"/>
        </w:rPr>
        <w:t>the</w:t>
      </w:r>
      <w:r w:rsidRPr="008E4DA6">
        <w:rPr>
          <w:i/>
          <w:spacing w:val="-3"/>
          <w:lang w:val="en-US"/>
        </w:rPr>
        <w:t xml:space="preserve"> </w:t>
      </w:r>
      <w:r w:rsidRPr="008E4DA6">
        <w:rPr>
          <w:i/>
          <w:lang w:val="en-US"/>
        </w:rPr>
        <w:t>euthanasia</w:t>
      </w:r>
      <w:r w:rsidRPr="008E4DA6">
        <w:rPr>
          <w:i/>
          <w:spacing w:val="-3"/>
          <w:lang w:val="en-US"/>
        </w:rPr>
        <w:t xml:space="preserve"> </w:t>
      </w:r>
      <w:r w:rsidRPr="008E4DA6">
        <w:rPr>
          <w:i/>
          <w:lang w:val="en-US"/>
        </w:rPr>
        <w:t>of animals</w:t>
      </w:r>
      <w:r w:rsidRPr="008E4DA6">
        <w:rPr>
          <w:lang w:val="en-US"/>
        </w:rPr>
        <w:t>. AVMA.</w:t>
      </w:r>
    </w:p>
    <w:p w14:paraId="7A1B1D04" w14:textId="77777777" w:rsidR="00866AAE" w:rsidRPr="008E4DA6" w:rsidRDefault="00FB0ED3">
      <w:pPr>
        <w:pStyle w:val="Prrafodelista"/>
        <w:numPr>
          <w:ilvl w:val="0"/>
          <w:numId w:val="5"/>
        </w:numPr>
        <w:tabs>
          <w:tab w:val="left" w:pos="1438"/>
          <w:tab w:val="left" w:pos="1440"/>
        </w:tabs>
        <w:ind w:right="814"/>
        <w:rPr>
          <w:lang w:val="en-US"/>
        </w:rPr>
      </w:pPr>
      <w:r w:rsidRPr="008E4DA6">
        <w:rPr>
          <w:lang w:val="en-US"/>
        </w:rPr>
        <w:t>National</w:t>
      </w:r>
      <w:r w:rsidRPr="008E4DA6">
        <w:rPr>
          <w:spacing w:val="-3"/>
          <w:lang w:val="en-US"/>
        </w:rPr>
        <w:t xml:space="preserve"> </w:t>
      </w:r>
      <w:r w:rsidRPr="008E4DA6">
        <w:rPr>
          <w:lang w:val="en-US"/>
        </w:rPr>
        <w:t>Institutes</w:t>
      </w:r>
      <w:r w:rsidRPr="008E4DA6">
        <w:rPr>
          <w:spacing w:val="-5"/>
          <w:lang w:val="en-US"/>
        </w:rPr>
        <w:t xml:space="preserve"> </w:t>
      </w:r>
      <w:r w:rsidRPr="008E4DA6">
        <w:rPr>
          <w:lang w:val="en-US"/>
        </w:rPr>
        <w:t>of</w:t>
      </w:r>
      <w:r w:rsidRPr="008E4DA6">
        <w:rPr>
          <w:spacing w:val="-3"/>
          <w:lang w:val="en-US"/>
        </w:rPr>
        <w:t xml:space="preserve"> </w:t>
      </w:r>
      <w:r w:rsidRPr="008E4DA6">
        <w:rPr>
          <w:lang w:val="en-US"/>
        </w:rPr>
        <w:t>Health,</w:t>
      </w:r>
      <w:r w:rsidRPr="008E4DA6">
        <w:rPr>
          <w:spacing w:val="-3"/>
          <w:lang w:val="en-US"/>
        </w:rPr>
        <w:t xml:space="preserve"> </w:t>
      </w:r>
      <w:r w:rsidRPr="008E4DA6">
        <w:rPr>
          <w:lang w:val="en-US"/>
        </w:rPr>
        <w:t>Office</w:t>
      </w:r>
      <w:r w:rsidRPr="008E4DA6">
        <w:rPr>
          <w:spacing w:val="-5"/>
          <w:lang w:val="en-US"/>
        </w:rPr>
        <w:t xml:space="preserve"> </w:t>
      </w:r>
      <w:r w:rsidRPr="008E4DA6">
        <w:rPr>
          <w:lang w:val="en-US"/>
        </w:rPr>
        <w:t>of</w:t>
      </w:r>
      <w:r w:rsidRPr="008E4DA6">
        <w:rPr>
          <w:spacing w:val="-3"/>
          <w:lang w:val="en-US"/>
        </w:rPr>
        <w:t xml:space="preserve"> </w:t>
      </w:r>
      <w:r w:rsidRPr="008E4DA6">
        <w:rPr>
          <w:lang w:val="en-US"/>
        </w:rPr>
        <w:t>Animal</w:t>
      </w:r>
      <w:r w:rsidRPr="008E4DA6">
        <w:rPr>
          <w:spacing w:val="-3"/>
          <w:lang w:val="en-US"/>
        </w:rPr>
        <w:t xml:space="preserve"> </w:t>
      </w:r>
      <w:r w:rsidRPr="008E4DA6">
        <w:rPr>
          <w:lang w:val="en-US"/>
        </w:rPr>
        <w:t>Care</w:t>
      </w:r>
      <w:r w:rsidRPr="008E4DA6">
        <w:rPr>
          <w:spacing w:val="-3"/>
          <w:lang w:val="en-US"/>
        </w:rPr>
        <w:t xml:space="preserve"> </w:t>
      </w:r>
      <w:r w:rsidRPr="008E4DA6">
        <w:rPr>
          <w:lang w:val="en-US"/>
        </w:rPr>
        <w:t>and</w:t>
      </w:r>
      <w:r w:rsidRPr="008E4DA6">
        <w:rPr>
          <w:spacing w:val="-4"/>
          <w:lang w:val="en-US"/>
        </w:rPr>
        <w:t xml:space="preserve"> </w:t>
      </w:r>
      <w:r w:rsidRPr="008E4DA6">
        <w:rPr>
          <w:lang w:val="en-US"/>
        </w:rPr>
        <w:t>Use.</w:t>
      </w:r>
      <w:r w:rsidRPr="008E4DA6">
        <w:rPr>
          <w:spacing w:val="-3"/>
          <w:lang w:val="en-US"/>
        </w:rPr>
        <w:t xml:space="preserve"> </w:t>
      </w:r>
      <w:r w:rsidRPr="008E4DA6">
        <w:rPr>
          <w:lang w:val="en-US"/>
        </w:rPr>
        <w:t xml:space="preserve">(2023). </w:t>
      </w:r>
      <w:r w:rsidRPr="008E4DA6">
        <w:rPr>
          <w:i/>
          <w:lang w:val="en-US"/>
        </w:rPr>
        <w:t>Rodent</w:t>
      </w:r>
      <w:r w:rsidRPr="008E4DA6">
        <w:rPr>
          <w:i/>
          <w:spacing w:val="-6"/>
          <w:lang w:val="en-US"/>
        </w:rPr>
        <w:t xml:space="preserve"> </w:t>
      </w:r>
      <w:proofErr w:type="gramStart"/>
      <w:r w:rsidRPr="008E4DA6">
        <w:rPr>
          <w:i/>
          <w:lang w:val="en-US"/>
        </w:rPr>
        <w:t>survival surgery</w:t>
      </w:r>
      <w:proofErr w:type="gramEnd"/>
      <w:r w:rsidRPr="008E4DA6">
        <w:rPr>
          <w:i/>
          <w:lang w:val="en-US"/>
        </w:rPr>
        <w:t xml:space="preserve"> guidelines</w:t>
      </w:r>
      <w:r w:rsidRPr="008E4DA6">
        <w:rPr>
          <w:lang w:val="en-US"/>
        </w:rPr>
        <w:t>. NIH.</w:t>
      </w:r>
    </w:p>
    <w:p w14:paraId="7D351C48" w14:textId="77777777" w:rsidR="00866AAE" w:rsidRPr="008E4DA6" w:rsidRDefault="00FB0ED3">
      <w:pPr>
        <w:pStyle w:val="Prrafodelista"/>
        <w:numPr>
          <w:ilvl w:val="0"/>
          <w:numId w:val="5"/>
        </w:numPr>
        <w:tabs>
          <w:tab w:val="left" w:pos="1436"/>
        </w:tabs>
        <w:spacing w:line="267" w:lineRule="exact"/>
        <w:ind w:left="718" w:hanging="358"/>
        <w:rPr>
          <w:lang w:val="en-US"/>
        </w:rPr>
      </w:pPr>
      <w:r w:rsidRPr="008E4DA6">
        <w:rPr>
          <w:lang w:val="en-US"/>
        </w:rPr>
        <w:t>Orr,</w:t>
      </w:r>
      <w:r w:rsidRPr="008E4DA6">
        <w:rPr>
          <w:spacing w:val="-4"/>
          <w:lang w:val="en-US"/>
        </w:rPr>
        <w:t xml:space="preserve"> </w:t>
      </w:r>
      <w:r w:rsidRPr="008E4DA6">
        <w:rPr>
          <w:lang w:val="en-US"/>
        </w:rPr>
        <w:t>H.</w:t>
      </w:r>
      <w:r w:rsidRPr="008E4DA6">
        <w:rPr>
          <w:spacing w:val="-5"/>
          <w:lang w:val="en-US"/>
        </w:rPr>
        <w:t xml:space="preserve"> </w:t>
      </w:r>
      <w:r w:rsidRPr="008E4DA6">
        <w:rPr>
          <w:lang w:val="en-US"/>
        </w:rPr>
        <w:t>(2017).</w:t>
      </w:r>
      <w:r w:rsidRPr="008E4DA6">
        <w:rPr>
          <w:spacing w:val="-5"/>
          <w:lang w:val="en-US"/>
        </w:rPr>
        <w:t xml:space="preserve"> </w:t>
      </w:r>
      <w:r w:rsidRPr="008E4DA6">
        <w:rPr>
          <w:i/>
          <w:lang w:val="en-US"/>
        </w:rPr>
        <w:t>Rodent</w:t>
      </w:r>
      <w:r w:rsidRPr="008E4DA6">
        <w:rPr>
          <w:i/>
          <w:spacing w:val="-7"/>
          <w:lang w:val="en-US"/>
        </w:rPr>
        <w:t xml:space="preserve"> </w:t>
      </w:r>
      <w:r w:rsidRPr="008E4DA6">
        <w:rPr>
          <w:i/>
          <w:lang w:val="en-US"/>
        </w:rPr>
        <w:t>surgical</w:t>
      </w:r>
      <w:r w:rsidRPr="008E4DA6">
        <w:rPr>
          <w:i/>
          <w:spacing w:val="-4"/>
          <w:lang w:val="en-US"/>
        </w:rPr>
        <w:t xml:space="preserve"> </w:t>
      </w:r>
      <w:r w:rsidRPr="008E4DA6">
        <w:rPr>
          <w:i/>
          <w:lang w:val="en-US"/>
        </w:rPr>
        <w:t>guidelines</w:t>
      </w:r>
      <w:r w:rsidRPr="008E4DA6">
        <w:rPr>
          <w:lang w:val="en-US"/>
        </w:rPr>
        <w:t>.</w:t>
      </w:r>
      <w:r w:rsidRPr="008E4DA6">
        <w:rPr>
          <w:spacing w:val="-3"/>
          <w:lang w:val="en-US"/>
        </w:rPr>
        <w:t xml:space="preserve"> </w:t>
      </w:r>
      <w:r w:rsidRPr="008E4DA6">
        <w:rPr>
          <w:lang w:val="en-US"/>
        </w:rPr>
        <w:t>ORR</w:t>
      </w:r>
      <w:r w:rsidRPr="008E4DA6">
        <w:rPr>
          <w:spacing w:val="-4"/>
          <w:lang w:val="en-US"/>
        </w:rPr>
        <w:t xml:space="preserve"> </w:t>
      </w:r>
      <w:r w:rsidRPr="008E4DA6">
        <w:rPr>
          <w:lang w:val="en-US"/>
        </w:rPr>
        <w:t>Safety</w:t>
      </w:r>
      <w:r w:rsidRPr="008E4DA6">
        <w:rPr>
          <w:spacing w:val="-7"/>
          <w:lang w:val="en-US"/>
        </w:rPr>
        <w:t xml:space="preserve"> </w:t>
      </w:r>
      <w:r w:rsidRPr="008E4DA6">
        <w:rPr>
          <w:spacing w:val="-2"/>
          <w:lang w:val="en-US"/>
        </w:rPr>
        <w:t>Program.</w:t>
      </w:r>
    </w:p>
    <w:p w14:paraId="798B03D8" w14:textId="77777777" w:rsidR="00866AAE" w:rsidRPr="008E4DA6" w:rsidRDefault="00FB0ED3">
      <w:pPr>
        <w:pStyle w:val="Prrafodelista"/>
        <w:numPr>
          <w:ilvl w:val="0"/>
          <w:numId w:val="5"/>
        </w:numPr>
        <w:tabs>
          <w:tab w:val="left" w:pos="1438"/>
          <w:tab w:val="left" w:pos="1440"/>
        </w:tabs>
        <w:spacing w:before="1"/>
        <w:ind w:right="544"/>
        <w:rPr>
          <w:lang w:val="en-US"/>
        </w:rPr>
      </w:pPr>
      <w:r w:rsidRPr="008E4DA6">
        <w:rPr>
          <w:lang w:val="en-US"/>
        </w:rPr>
        <w:t>University</w:t>
      </w:r>
      <w:r w:rsidRPr="008E4DA6">
        <w:rPr>
          <w:spacing w:val="-4"/>
          <w:lang w:val="en-US"/>
        </w:rPr>
        <w:t xml:space="preserve"> </w:t>
      </w:r>
      <w:r w:rsidRPr="008E4DA6">
        <w:rPr>
          <w:lang w:val="en-US"/>
        </w:rPr>
        <w:t>of</w:t>
      </w:r>
      <w:r w:rsidRPr="008E4DA6">
        <w:rPr>
          <w:spacing w:val="-2"/>
          <w:lang w:val="en-US"/>
        </w:rPr>
        <w:t xml:space="preserve"> </w:t>
      </w:r>
      <w:r w:rsidRPr="008E4DA6">
        <w:rPr>
          <w:lang w:val="en-US"/>
        </w:rPr>
        <w:t>Iowa</w:t>
      </w:r>
      <w:r w:rsidRPr="008E4DA6">
        <w:rPr>
          <w:spacing w:val="-4"/>
          <w:lang w:val="en-US"/>
        </w:rPr>
        <w:t xml:space="preserve"> </w:t>
      </w:r>
      <w:r w:rsidRPr="008E4DA6">
        <w:rPr>
          <w:lang w:val="en-US"/>
        </w:rPr>
        <w:t>Institutional</w:t>
      </w:r>
      <w:r w:rsidRPr="008E4DA6">
        <w:rPr>
          <w:spacing w:val="-2"/>
          <w:lang w:val="en-US"/>
        </w:rPr>
        <w:t xml:space="preserve"> </w:t>
      </w:r>
      <w:r w:rsidRPr="008E4DA6">
        <w:rPr>
          <w:lang w:val="en-US"/>
        </w:rPr>
        <w:t>Animal</w:t>
      </w:r>
      <w:r w:rsidRPr="008E4DA6">
        <w:rPr>
          <w:spacing w:val="-5"/>
          <w:lang w:val="en-US"/>
        </w:rPr>
        <w:t xml:space="preserve"> </w:t>
      </w:r>
      <w:r w:rsidRPr="008E4DA6">
        <w:rPr>
          <w:lang w:val="en-US"/>
        </w:rPr>
        <w:t>Care</w:t>
      </w:r>
      <w:r w:rsidRPr="008E4DA6">
        <w:rPr>
          <w:spacing w:val="-4"/>
          <w:lang w:val="en-US"/>
        </w:rPr>
        <w:t xml:space="preserve"> </w:t>
      </w:r>
      <w:r w:rsidRPr="008E4DA6">
        <w:rPr>
          <w:lang w:val="en-US"/>
        </w:rPr>
        <w:t>and</w:t>
      </w:r>
      <w:r w:rsidRPr="008E4DA6">
        <w:rPr>
          <w:spacing w:val="-4"/>
          <w:lang w:val="en-US"/>
        </w:rPr>
        <w:t xml:space="preserve"> </w:t>
      </w:r>
      <w:r w:rsidRPr="008E4DA6">
        <w:rPr>
          <w:lang w:val="en-US"/>
        </w:rPr>
        <w:t>Use</w:t>
      </w:r>
      <w:r w:rsidRPr="008E4DA6">
        <w:rPr>
          <w:spacing w:val="-6"/>
          <w:lang w:val="en-US"/>
        </w:rPr>
        <w:t xml:space="preserve"> </w:t>
      </w:r>
      <w:r w:rsidRPr="008E4DA6">
        <w:rPr>
          <w:lang w:val="en-US"/>
        </w:rPr>
        <w:t>Committee.</w:t>
      </w:r>
      <w:r w:rsidRPr="008E4DA6">
        <w:rPr>
          <w:spacing w:val="-2"/>
          <w:lang w:val="en-US"/>
        </w:rPr>
        <w:t xml:space="preserve"> </w:t>
      </w:r>
      <w:r w:rsidRPr="008E4DA6">
        <w:rPr>
          <w:lang w:val="en-US"/>
        </w:rPr>
        <w:t>(2023).</w:t>
      </w:r>
      <w:r w:rsidRPr="008E4DA6">
        <w:rPr>
          <w:spacing w:val="-1"/>
          <w:lang w:val="en-US"/>
        </w:rPr>
        <w:t xml:space="preserve"> </w:t>
      </w:r>
      <w:r w:rsidRPr="008E4DA6">
        <w:rPr>
          <w:i/>
          <w:lang w:val="en-US"/>
        </w:rPr>
        <w:t>Guidelines</w:t>
      </w:r>
      <w:r w:rsidRPr="008E4DA6">
        <w:rPr>
          <w:i/>
          <w:spacing w:val="-1"/>
          <w:lang w:val="en-US"/>
        </w:rPr>
        <w:t xml:space="preserve"> </w:t>
      </w:r>
      <w:r w:rsidRPr="008E4DA6">
        <w:rPr>
          <w:i/>
          <w:lang w:val="en-US"/>
        </w:rPr>
        <w:t>for rodent survival surgery</w:t>
      </w:r>
      <w:r w:rsidRPr="008E4DA6">
        <w:rPr>
          <w:lang w:val="en-US"/>
        </w:rPr>
        <w:t>.</w:t>
      </w:r>
    </w:p>
    <w:p w14:paraId="651F61E3" w14:textId="77777777" w:rsidR="00866AAE" w:rsidRPr="008E4DA6" w:rsidRDefault="00FB0ED3">
      <w:pPr>
        <w:pStyle w:val="Prrafodelista"/>
        <w:numPr>
          <w:ilvl w:val="0"/>
          <w:numId w:val="5"/>
        </w:numPr>
        <w:tabs>
          <w:tab w:val="left" w:pos="1438"/>
          <w:tab w:val="left" w:pos="1440"/>
        </w:tabs>
        <w:ind w:right="746"/>
        <w:rPr>
          <w:lang w:val="en-US"/>
        </w:rPr>
      </w:pPr>
      <w:r w:rsidRPr="008E4DA6">
        <w:rPr>
          <w:lang w:val="en-US"/>
        </w:rPr>
        <w:t>University</w:t>
      </w:r>
      <w:r w:rsidRPr="008E4DA6">
        <w:rPr>
          <w:spacing w:val="-4"/>
          <w:lang w:val="en-US"/>
        </w:rPr>
        <w:t xml:space="preserve"> </w:t>
      </w:r>
      <w:r w:rsidRPr="008E4DA6">
        <w:rPr>
          <w:lang w:val="en-US"/>
        </w:rPr>
        <w:t>of</w:t>
      </w:r>
      <w:r w:rsidRPr="008E4DA6">
        <w:rPr>
          <w:spacing w:val="-2"/>
          <w:lang w:val="en-US"/>
        </w:rPr>
        <w:t xml:space="preserve"> </w:t>
      </w:r>
      <w:r w:rsidRPr="008E4DA6">
        <w:rPr>
          <w:lang w:val="en-US"/>
        </w:rPr>
        <w:t>California,</w:t>
      </w:r>
      <w:r w:rsidRPr="008E4DA6">
        <w:rPr>
          <w:spacing w:val="-5"/>
          <w:lang w:val="en-US"/>
        </w:rPr>
        <w:t xml:space="preserve"> </w:t>
      </w:r>
      <w:r w:rsidRPr="008E4DA6">
        <w:rPr>
          <w:lang w:val="en-US"/>
        </w:rPr>
        <w:t>Los</w:t>
      </w:r>
      <w:r w:rsidRPr="008E4DA6">
        <w:rPr>
          <w:spacing w:val="-5"/>
          <w:lang w:val="en-US"/>
        </w:rPr>
        <w:t xml:space="preserve"> </w:t>
      </w:r>
      <w:r w:rsidRPr="008E4DA6">
        <w:rPr>
          <w:lang w:val="en-US"/>
        </w:rPr>
        <w:t>Angeles.</w:t>
      </w:r>
      <w:r w:rsidRPr="008E4DA6">
        <w:rPr>
          <w:spacing w:val="-2"/>
          <w:lang w:val="en-US"/>
        </w:rPr>
        <w:t xml:space="preserve"> </w:t>
      </w:r>
      <w:r w:rsidRPr="008E4DA6">
        <w:rPr>
          <w:lang w:val="en-US"/>
        </w:rPr>
        <w:t>(2022).</w:t>
      </w:r>
      <w:r w:rsidRPr="008E4DA6">
        <w:rPr>
          <w:spacing w:val="-2"/>
          <w:lang w:val="en-US"/>
        </w:rPr>
        <w:t xml:space="preserve"> </w:t>
      </w:r>
      <w:r w:rsidRPr="008E4DA6">
        <w:rPr>
          <w:i/>
          <w:lang w:val="en-US"/>
        </w:rPr>
        <w:t>Rodent</w:t>
      </w:r>
      <w:r w:rsidRPr="008E4DA6">
        <w:rPr>
          <w:i/>
          <w:spacing w:val="-5"/>
          <w:lang w:val="en-US"/>
        </w:rPr>
        <w:t xml:space="preserve"> </w:t>
      </w:r>
      <w:r w:rsidRPr="008E4DA6">
        <w:rPr>
          <w:i/>
          <w:lang w:val="en-US"/>
        </w:rPr>
        <w:t>surgery</w:t>
      </w:r>
      <w:r w:rsidRPr="008E4DA6">
        <w:rPr>
          <w:i/>
          <w:spacing w:val="-5"/>
          <w:lang w:val="en-US"/>
        </w:rPr>
        <w:t xml:space="preserve"> </w:t>
      </w:r>
      <w:r w:rsidRPr="008E4DA6">
        <w:rPr>
          <w:i/>
          <w:lang w:val="en-US"/>
        </w:rPr>
        <w:t>policies</w:t>
      </w:r>
      <w:r w:rsidRPr="008E4DA6">
        <w:rPr>
          <w:i/>
          <w:spacing w:val="-2"/>
          <w:lang w:val="en-US"/>
        </w:rPr>
        <w:t xml:space="preserve"> </w:t>
      </w:r>
      <w:r w:rsidRPr="008E4DA6">
        <w:rPr>
          <w:i/>
          <w:lang w:val="en-US"/>
        </w:rPr>
        <w:t>and</w:t>
      </w:r>
      <w:r w:rsidRPr="008E4DA6">
        <w:rPr>
          <w:i/>
          <w:spacing w:val="-3"/>
          <w:lang w:val="en-US"/>
        </w:rPr>
        <w:t xml:space="preserve"> </w:t>
      </w:r>
      <w:r w:rsidRPr="008E4DA6">
        <w:rPr>
          <w:i/>
          <w:lang w:val="en-US"/>
        </w:rPr>
        <w:t>procedures</w:t>
      </w:r>
      <w:r w:rsidRPr="008E4DA6">
        <w:rPr>
          <w:lang w:val="en-US"/>
        </w:rPr>
        <w:t xml:space="preserve">. </w:t>
      </w:r>
      <w:r w:rsidRPr="008E4DA6">
        <w:rPr>
          <w:spacing w:val="-2"/>
          <w:lang w:val="en-US"/>
        </w:rPr>
        <w:t>UCLA.</w:t>
      </w:r>
    </w:p>
    <w:p w14:paraId="7FFB3B5F" w14:textId="77777777" w:rsidR="00866AAE" w:rsidRPr="008E4DA6" w:rsidRDefault="00FB0ED3">
      <w:pPr>
        <w:pStyle w:val="Prrafodelista"/>
        <w:numPr>
          <w:ilvl w:val="0"/>
          <w:numId w:val="5"/>
        </w:numPr>
        <w:tabs>
          <w:tab w:val="left" w:pos="1438"/>
          <w:tab w:val="left" w:pos="1440"/>
        </w:tabs>
        <w:spacing w:before="1"/>
        <w:ind w:right="943"/>
        <w:rPr>
          <w:lang w:val="en-US"/>
        </w:rPr>
      </w:pPr>
      <w:r w:rsidRPr="008E4DA6">
        <w:rPr>
          <w:lang w:val="en-US"/>
        </w:rPr>
        <w:t>University</w:t>
      </w:r>
      <w:r w:rsidRPr="008E4DA6">
        <w:rPr>
          <w:spacing w:val="-5"/>
          <w:lang w:val="en-US"/>
        </w:rPr>
        <w:t xml:space="preserve"> </w:t>
      </w:r>
      <w:r w:rsidRPr="008E4DA6">
        <w:rPr>
          <w:lang w:val="en-US"/>
        </w:rPr>
        <w:t>of</w:t>
      </w:r>
      <w:r w:rsidRPr="008E4DA6">
        <w:rPr>
          <w:spacing w:val="-3"/>
          <w:lang w:val="en-US"/>
        </w:rPr>
        <w:t xml:space="preserve"> </w:t>
      </w:r>
      <w:r w:rsidRPr="008E4DA6">
        <w:rPr>
          <w:lang w:val="en-US"/>
        </w:rPr>
        <w:t>Rochester</w:t>
      </w:r>
      <w:r w:rsidRPr="008E4DA6">
        <w:rPr>
          <w:spacing w:val="-6"/>
          <w:lang w:val="en-US"/>
        </w:rPr>
        <w:t xml:space="preserve"> </w:t>
      </w:r>
      <w:r w:rsidRPr="008E4DA6">
        <w:rPr>
          <w:lang w:val="en-US"/>
        </w:rPr>
        <w:t>Medical</w:t>
      </w:r>
      <w:r w:rsidRPr="008E4DA6">
        <w:rPr>
          <w:spacing w:val="-4"/>
          <w:lang w:val="en-US"/>
        </w:rPr>
        <w:t xml:space="preserve"> </w:t>
      </w:r>
      <w:r w:rsidRPr="008E4DA6">
        <w:rPr>
          <w:lang w:val="en-US"/>
        </w:rPr>
        <w:t>Center.</w:t>
      </w:r>
      <w:r w:rsidRPr="008E4DA6">
        <w:rPr>
          <w:spacing w:val="-7"/>
          <w:lang w:val="en-US"/>
        </w:rPr>
        <w:t xml:space="preserve"> </w:t>
      </w:r>
      <w:r w:rsidRPr="008E4DA6">
        <w:rPr>
          <w:lang w:val="en-US"/>
        </w:rPr>
        <w:t>(2023).</w:t>
      </w:r>
      <w:r w:rsidRPr="008E4DA6">
        <w:rPr>
          <w:spacing w:val="-1"/>
          <w:lang w:val="en-US"/>
        </w:rPr>
        <w:t xml:space="preserve"> </w:t>
      </w:r>
      <w:r w:rsidRPr="008E4DA6">
        <w:rPr>
          <w:i/>
          <w:lang w:val="en-US"/>
        </w:rPr>
        <w:t>Aseptic</w:t>
      </w:r>
      <w:r w:rsidRPr="008E4DA6">
        <w:rPr>
          <w:i/>
          <w:spacing w:val="-3"/>
          <w:lang w:val="en-US"/>
        </w:rPr>
        <w:t xml:space="preserve"> </w:t>
      </w:r>
      <w:r w:rsidRPr="008E4DA6">
        <w:rPr>
          <w:i/>
          <w:lang w:val="en-US"/>
        </w:rPr>
        <w:t>recovery</w:t>
      </w:r>
      <w:r w:rsidRPr="008E4DA6">
        <w:rPr>
          <w:i/>
          <w:spacing w:val="-3"/>
          <w:lang w:val="en-US"/>
        </w:rPr>
        <w:t xml:space="preserve"> </w:t>
      </w:r>
      <w:r w:rsidRPr="008E4DA6">
        <w:rPr>
          <w:i/>
          <w:lang w:val="en-US"/>
        </w:rPr>
        <w:t>surgery</w:t>
      </w:r>
      <w:r w:rsidRPr="008E4DA6">
        <w:rPr>
          <w:i/>
          <w:spacing w:val="-6"/>
          <w:lang w:val="en-US"/>
        </w:rPr>
        <w:t xml:space="preserve"> </w:t>
      </w:r>
      <w:r w:rsidRPr="008E4DA6">
        <w:rPr>
          <w:i/>
          <w:lang w:val="en-US"/>
        </w:rPr>
        <w:t>policy</w:t>
      </w:r>
      <w:r w:rsidRPr="008E4DA6">
        <w:rPr>
          <w:i/>
          <w:spacing w:val="-4"/>
          <w:lang w:val="en-US"/>
        </w:rPr>
        <w:t xml:space="preserve"> </w:t>
      </w:r>
      <w:r w:rsidRPr="008E4DA6">
        <w:rPr>
          <w:i/>
          <w:lang w:val="en-US"/>
        </w:rPr>
        <w:t>for rodents and birds</w:t>
      </w:r>
      <w:r w:rsidRPr="008E4DA6">
        <w:rPr>
          <w:lang w:val="en-US"/>
        </w:rPr>
        <w:t>.</w:t>
      </w:r>
    </w:p>
    <w:p w14:paraId="642199A8" w14:textId="77777777" w:rsidR="00866AAE" w:rsidRPr="008E4DA6" w:rsidRDefault="00FB0ED3">
      <w:pPr>
        <w:pStyle w:val="Prrafodelista"/>
        <w:numPr>
          <w:ilvl w:val="0"/>
          <w:numId w:val="5"/>
        </w:numPr>
        <w:tabs>
          <w:tab w:val="left" w:pos="1438"/>
          <w:tab w:val="left" w:pos="1440"/>
        </w:tabs>
        <w:ind w:right="560"/>
        <w:rPr>
          <w:lang w:val="en-US"/>
        </w:rPr>
      </w:pPr>
      <w:r w:rsidRPr="008E4DA6">
        <w:rPr>
          <w:lang w:val="en-US"/>
        </w:rPr>
        <w:t>American</w:t>
      </w:r>
      <w:r w:rsidRPr="008E4DA6">
        <w:rPr>
          <w:spacing w:val="-7"/>
          <w:lang w:val="en-US"/>
        </w:rPr>
        <w:t xml:space="preserve"> </w:t>
      </w:r>
      <w:r w:rsidRPr="008E4DA6">
        <w:rPr>
          <w:lang w:val="en-US"/>
        </w:rPr>
        <w:t>Association</w:t>
      </w:r>
      <w:r w:rsidRPr="008E4DA6">
        <w:rPr>
          <w:spacing w:val="-5"/>
          <w:lang w:val="en-US"/>
        </w:rPr>
        <w:t xml:space="preserve"> </w:t>
      </w:r>
      <w:r w:rsidRPr="008E4DA6">
        <w:rPr>
          <w:lang w:val="en-US"/>
        </w:rPr>
        <w:t>for</w:t>
      </w:r>
      <w:r w:rsidRPr="008E4DA6">
        <w:rPr>
          <w:spacing w:val="-6"/>
          <w:lang w:val="en-US"/>
        </w:rPr>
        <w:t xml:space="preserve"> </w:t>
      </w:r>
      <w:r w:rsidRPr="008E4DA6">
        <w:rPr>
          <w:lang w:val="en-US"/>
        </w:rPr>
        <w:t>Laboratory</w:t>
      </w:r>
      <w:r w:rsidRPr="008E4DA6">
        <w:rPr>
          <w:spacing w:val="-3"/>
          <w:lang w:val="en-US"/>
        </w:rPr>
        <w:t xml:space="preserve"> </w:t>
      </w:r>
      <w:r w:rsidRPr="008E4DA6">
        <w:rPr>
          <w:lang w:val="en-US"/>
        </w:rPr>
        <w:t>Animal</w:t>
      </w:r>
      <w:r w:rsidRPr="008E4DA6">
        <w:rPr>
          <w:spacing w:val="-4"/>
          <w:lang w:val="en-US"/>
        </w:rPr>
        <w:t xml:space="preserve"> </w:t>
      </w:r>
      <w:r w:rsidRPr="008E4DA6">
        <w:rPr>
          <w:lang w:val="en-US"/>
        </w:rPr>
        <w:t>Science.</w:t>
      </w:r>
      <w:r w:rsidRPr="008E4DA6">
        <w:rPr>
          <w:spacing w:val="-5"/>
          <w:lang w:val="en-US"/>
        </w:rPr>
        <w:t xml:space="preserve"> </w:t>
      </w:r>
      <w:r w:rsidRPr="008E4DA6">
        <w:rPr>
          <w:lang w:val="en-US"/>
        </w:rPr>
        <w:t xml:space="preserve">(2017). </w:t>
      </w:r>
      <w:r w:rsidRPr="008E4DA6">
        <w:rPr>
          <w:i/>
          <w:lang w:val="en-US"/>
        </w:rPr>
        <w:t>Anesthesia</w:t>
      </w:r>
      <w:r w:rsidRPr="008E4DA6">
        <w:rPr>
          <w:i/>
          <w:spacing w:val="-4"/>
          <w:lang w:val="en-US"/>
        </w:rPr>
        <w:t xml:space="preserve"> </w:t>
      </w:r>
      <w:r w:rsidRPr="008E4DA6">
        <w:rPr>
          <w:i/>
          <w:lang w:val="en-US"/>
        </w:rPr>
        <w:t>and</w:t>
      </w:r>
      <w:r w:rsidRPr="008E4DA6">
        <w:rPr>
          <w:i/>
          <w:spacing w:val="-5"/>
          <w:lang w:val="en-US"/>
        </w:rPr>
        <w:t xml:space="preserve"> </w:t>
      </w:r>
      <w:r w:rsidRPr="008E4DA6">
        <w:rPr>
          <w:i/>
          <w:lang w:val="en-US"/>
        </w:rPr>
        <w:t>analgesia in laboratory animals</w:t>
      </w:r>
      <w:r w:rsidRPr="008E4DA6">
        <w:rPr>
          <w:lang w:val="en-US"/>
        </w:rPr>
        <w:t>. AALAS Learning Library.</w:t>
      </w:r>
    </w:p>
    <w:p w14:paraId="78109C77" w14:textId="77777777" w:rsidR="00866AAE" w:rsidRPr="008E4DA6" w:rsidRDefault="00FB0ED3">
      <w:pPr>
        <w:pStyle w:val="Prrafodelista"/>
        <w:numPr>
          <w:ilvl w:val="0"/>
          <w:numId w:val="5"/>
        </w:numPr>
        <w:tabs>
          <w:tab w:val="left" w:pos="1438"/>
          <w:tab w:val="left" w:pos="1440"/>
        </w:tabs>
        <w:spacing w:before="3" w:line="237" w:lineRule="auto"/>
        <w:ind w:right="699"/>
        <w:rPr>
          <w:lang w:val="en-US"/>
        </w:rPr>
      </w:pPr>
      <w:r w:rsidRPr="008E4DA6">
        <w:rPr>
          <w:lang w:val="en-US"/>
        </w:rPr>
        <w:t>Fish,</w:t>
      </w:r>
      <w:r w:rsidRPr="008E4DA6">
        <w:rPr>
          <w:spacing w:val="-2"/>
          <w:lang w:val="en-US"/>
        </w:rPr>
        <w:t xml:space="preserve"> </w:t>
      </w:r>
      <w:r w:rsidRPr="008E4DA6">
        <w:rPr>
          <w:lang w:val="en-US"/>
        </w:rPr>
        <w:t>R.</w:t>
      </w:r>
      <w:r w:rsidRPr="008E4DA6">
        <w:rPr>
          <w:spacing w:val="-2"/>
          <w:lang w:val="en-US"/>
        </w:rPr>
        <w:t xml:space="preserve"> </w:t>
      </w:r>
      <w:r w:rsidRPr="008E4DA6">
        <w:rPr>
          <w:lang w:val="en-US"/>
        </w:rPr>
        <w:t>E.,</w:t>
      </w:r>
      <w:r w:rsidRPr="008E4DA6">
        <w:rPr>
          <w:spacing w:val="-2"/>
          <w:lang w:val="en-US"/>
        </w:rPr>
        <w:t xml:space="preserve"> </w:t>
      </w:r>
      <w:r w:rsidRPr="008E4DA6">
        <w:rPr>
          <w:lang w:val="en-US"/>
        </w:rPr>
        <w:t>Brown,</w:t>
      </w:r>
      <w:r w:rsidRPr="008E4DA6">
        <w:rPr>
          <w:spacing w:val="-5"/>
          <w:lang w:val="en-US"/>
        </w:rPr>
        <w:t xml:space="preserve"> </w:t>
      </w:r>
      <w:r w:rsidRPr="008E4DA6">
        <w:rPr>
          <w:lang w:val="en-US"/>
        </w:rPr>
        <w:t>M.</w:t>
      </w:r>
      <w:r w:rsidRPr="008E4DA6">
        <w:rPr>
          <w:spacing w:val="-2"/>
          <w:lang w:val="en-US"/>
        </w:rPr>
        <w:t xml:space="preserve"> </w:t>
      </w:r>
      <w:r w:rsidRPr="008E4DA6">
        <w:rPr>
          <w:lang w:val="en-US"/>
        </w:rPr>
        <w:t>J.,</w:t>
      </w:r>
      <w:r w:rsidRPr="008E4DA6">
        <w:rPr>
          <w:spacing w:val="-5"/>
          <w:lang w:val="en-US"/>
        </w:rPr>
        <w:t xml:space="preserve"> </w:t>
      </w:r>
      <w:r w:rsidRPr="008E4DA6">
        <w:rPr>
          <w:lang w:val="en-US"/>
        </w:rPr>
        <w:t>Danneman,</w:t>
      </w:r>
      <w:r w:rsidRPr="008E4DA6">
        <w:rPr>
          <w:spacing w:val="-4"/>
          <w:lang w:val="en-US"/>
        </w:rPr>
        <w:t xml:space="preserve"> </w:t>
      </w:r>
      <w:r w:rsidRPr="008E4DA6">
        <w:rPr>
          <w:lang w:val="en-US"/>
        </w:rPr>
        <w:t>P.</w:t>
      </w:r>
      <w:r w:rsidRPr="008E4DA6">
        <w:rPr>
          <w:spacing w:val="-2"/>
          <w:lang w:val="en-US"/>
        </w:rPr>
        <w:t xml:space="preserve"> </w:t>
      </w:r>
      <w:r w:rsidRPr="008E4DA6">
        <w:rPr>
          <w:lang w:val="en-US"/>
        </w:rPr>
        <w:t>J.,</w:t>
      </w:r>
      <w:r w:rsidRPr="008E4DA6">
        <w:rPr>
          <w:spacing w:val="-2"/>
          <w:lang w:val="en-US"/>
        </w:rPr>
        <w:t xml:space="preserve"> </w:t>
      </w:r>
      <w:r w:rsidRPr="008E4DA6">
        <w:rPr>
          <w:lang w:val="en-US"/>
        </w:rPr>
        <w:t>&amp;</w:t>
      </w:r>
      <w:r w:rsidRPr="008E4DA6">
        <w:rPr>
          <w:spacing w:val="-4"/>
          <w:lang w:val="en-US"/>
        </w:rPr>
        <w:t xml:space="preserve"> </w:t>
      </w:r>
      <w:r w:rsidRPr="008E4DA6">
        <w:rPr>
          <w:lang w:val="en-US"/>
        </w:rPr>
        <w:t>Karas,</w:t>
      </w:r>
      <w:r w:rsidRPr="008E4DA6">
        <w:rPr>
          <w:spacing w:val="-2"/>
          <w:lang w:val="en-US"/>
        </w:rPr>
        <w:t xml:space="preserve"> </w:t>
      </w:r>
      <w:r w:rsidRPr="008E4DA6">
        <w:rPr>
          <w:lang w:val="en-US"/>
        </w:rPr>
        <w:t>A.</w:t>
      </w:r>
      <w:r w:rsidRPr="008E4DA6">
        <w:rPr>
          <w:spacing w:val="-2"/>
          <w:lang w:val="en-US"/>
        </w:rPr>
        <w:t xml:space="preserve"> </w:t>
      </w:r>
      <w:r w:rsidRPr="008E4DA6">
        <w:rPr>
          <w:lang w:val="en-US"/>
        </w:rPr>
        <w:t>Z.</w:t>
      </w:r>
      <w:r w:rsidRPr="008E4DA6">
        <w:rPr>
          <w:spacing w:val="-2"/>
          <w:lang w:val="en-US"/>
        </w:rPr>
        <w:t xml:space="preserve"> </w:t>
      </w:r>
      <w:r w:rsidRPr="008E4DA6">
        <w:rPr>
          <w:lang w:val="en-US"/>
        </w:rPr>
        <w:t>(Eds.).</w:t>
      </w:r>
      <w:r w:rsidRPr="008E4DA6">
        <w:rPr>
          <w:spacing w:val="-2"/>
          <w:lang w:val="en-US"/>
        </w:rPr>
        <w:t xml:space="preserve"> </w:t>
      </w:r>
      <w:r w:rsidRPr="008E4DA6">
        <w:rPr>
          <w:lang w:val="en-US"/>
        </w:rPr>
        <w:t xml:space="preserve">(2011). </w:t>
      </w:r>
      <w:r w:rsidRPr="008E4DA6">
        <w:rPr>
          <w:i/>
          <w:lang w:val="en-US"/>
        </w:rPr>
        <w:t>Anesthesia</w:t>
      </w:r>
      <w:r w:rsidRPr="008E4DA6">
        <w:rPr>
          <w:i/>
          <w:spacing w:val="-5"/>
          <w:lang w:val="en-US"/>
        </w:rPr>
        <w:t xml:space="preserve"> </w:t>
      </w:r>
      <w:r w:rsidRPr="008E4DA6">
        <w:rPr>
          <w:i/>
          <w:lang w:val="en-US"/>
        </w:rPr>
        <w:t xml:space="preserve">and analgesia in laboratory animals </w:t>
      </w:r>
      <w:r w:rsidRPr="008E4DA6">
        <w:rPr>
          <w:lang w:val="en-US"/>
        </w:rPr>
        <w:t>(2nd ed.). Academic Press.</w:t>
      </w:r>
    </w:p>
    <w:p w14:paraId="304F8AA6" w14:textId="77777777" w:rsidR="00866AAE" w:rsidRPr="008E4DA6" w:rsidRDefault="00FB0ED3">
      <w:pPr>
        <w:pStyle w:val="Prrafodelista"/>
        <w:numPr>
          <w:ilvl w:val="0"/>
          <w:numId w:val="5"/>
        </w:numPr>
        <w:tabs>
          <w:tab w:val="left" w:pos="1438"/>
          <w:tab w:val="left" w:pos="1440"/>
        </w:tabs>
        <w:spacing w:before="1"/>
        <w:ind w:right="458"/>
        <w:rPr>
          <w:lang w:val="en-US"/>
        </w:rPr>
      </w:pPr>
      <w:r w:rsidRPr="008E4DA6">
        <w:rPr>
          <w:lang w:val="en-US"/>
        </w:rPr>
        <w:t>Hawkins,</w:t>
      </w:r>
      <w:r w:rsidRPr="008E4DA6">
        <w:rPr>
          <w:spacing w:val="-4"/>
          <w:lang w:val="en-US"/>
        </w:rPr>
        <w:t xml:space="preserve"> </w:t>
      </w:r>
      <w:r w:rsidRPr="008E4DA6">
        <w:rPr>
          <w:lang w:val="en-US"/>
        </w:rPr>
        <w:t>P.,</w:t>
      </w:r>
      <w:r w:rsidRPr="008E4DA6">
        <w:rPr>
          <w:spacing w:val="-5"/>
          <w:lang w:val="en-US"/>
        </w:rPr>
        <w:t xml:space="preserve"> </w:t>
      </w:r>
      <w:r w:rsidRPr="008E4DA6">
        <w:rPr>
          <w:lang w:val="en-US"/>
        </w:rPr>
        <w:t>Playle,</w:t>
      </w:r>
      <w:r w:rsidRPr="008E4DA6">
        <w:rPr>
          <w:spacing w:val="-2"/>
          <w:lang w:val="en-US"/>
        </w:rPr>
        <w:t xml:space="preserve"> </w:t>
      </w:r>
      <w:r w:rsidRPr="008E4DA6">
        <w:rPr>
          <w:lang w:val="en-US"/>
        </w:rPr>
        <w:t>L.,</w:t>
      </w:r>
      <w:r w:rsidRPr="008E4DA6">
        <w:rPr>
          <w:spacing w:val="-5"/>
          <w:lang w:val="en-US"/>
        </w:rPr>
        <w:t xml:space="preserve"> </w:t>
      </w:r>
      <w:r w:rsidRPr="008E4DA6">
        <w:rPr>
          <w:lang w:val="en-US"/>
        </w:rPr>
        <w:t>Golledge,</w:t>
      </w:r>
      <w:r w:rsidRPr="008E4DA6">
        <w:rPr>
          <w:spacing w:val="-2"/>
          <w:lang w:val="en-US"/>
        </w:rPr>
        <w:t xml:space="preserve"> </w:t>
      </w:r>
      <w:r w:rsidRPr="008E4DA6">
        <w:rPr>
          <w:lang w:val="en-US"/>
        </w:rPr>
        <w:t>H.,</w:t>
      </w:r>
      <w:r w:rsidRPr="008E4DA6">
        <w:rPr>
          <w:spacing w:val="-2"/>
          <w:lang w:val="en-US"/>
        </w:rPr>
        <w:t xml:space="preserve"> </w:t>
      </w:r>
      <w:r w:rsidRPr="008E4DA6">
        <w:rPr>
          <w:lang w:val="en-US"/>
        </w:rPr>
        <w:t>et</w:t>
      </w:r>
      <w:r w:rsidRPr="008E4DA6">
        <w:rPr>
          <w:spacing w:val="-2"/>
          <w:lang w:val="en-US"/>
        </w:rPr>
        <w:t xml:space="preserve"> </w:t>
      </w:r>
      <w:r w:rsidRPr="008E4DA6">
        <w:rPr>
          <w:lang w:val="en-US"/>
        </w:rPr>
        <w:t>al.</w:t>
      </w:r>
      <w:r w:rsidRPr="008E4DA6">
        <w:rPr>
          <w:spacing w:val="-3"/>
          <w:lang w:val="en-US"/>
        </w:rPr>
        <w:t xml:space="preserve"> </w:t>
      </w:r>
      <w:r w:rsidRPr="008E4DA6">
        <w:rPr>
          <w:lang w:val="en-US"/>
        </w:rPr>
        <w:t>(2016).</w:t>
      </w:r>
      <w:r w:rsidRPr="008E4DA6">
        <w:rPr>
          <w:spacing w:val="-2"/>
          <w:lang w:val="en-US"/>
        </w:rPr>
        <w:t xml:space="preserve"> </w:t>
      </w:r>
      <w:r w:rsidRPr="008E4DA6">
        <w:rPr>
          <w:lang w:val="en-US"/>
        </w:rPr>
        <w:t>Guidance</w:t>
      </w:r>
      <w:r w:rsidRPr="008E4DA6">
        <w:rPr>
          <w:spacing w:val="-1"/>
          <w:lang w:val="en-US"/>
        </w:rPr>
        <w:t xml:space="preserve"> </w:t>
      </w:r>
      <w:r w:rsidRPr="008E4DA6">
        <w:rPr>
          <w:lang w:val="en-US"/>
        </w:rPr>
        <w:t>on</w:t>
      </w:r>
      <w:r w:rsidRPr="008E4DA6">
        <w:rPr>
          <w:spacing w:val="-6"/>
          <w:lang w:val="en-US"/>
        </w:rPr>
        <w:t xml:space="preserve"> </w:t>
      </w:r>
      <w:r w:rsidRPr="008E4DA6">
        <w:rPr>
          <w:lang w:val="en-US"/>
        </w:rPr>
        <w:t>the</w:t>
      </w:r>
      <w:r w:rsidRPr="008E4DA6">
        <w:rPr>
          <w:spacing w:val="-4"/>
          <w:lang w:val="en-US"/>
        </w:rPr>
        <w:t xml:space="preserve"> </w:t>
      </w:r>
      <w:r w:rsidRPr="008E4DA6">
        <w:rPr>
          <w:lang w:val="en-US"/>
        </w:rPr>
        <w:t>severity</w:t>
      </w:r>
      <w:r w:rsidRPr="008E4DA6">
        <w:rPr>
          <w:spacing w:val="-2"/>
          <w:lang w:val="en-US"/>
        </w:rPr>
        <w:t xml:space="preserve"> </w:t>
      </w:r>
      <w:r w:rsidRPr="008E4DA6">
        <w:rPr>
          <w:lang w:val="en-US"/>
        </w:rPr>
        <w:t xml:space="preserve">classification of scientific animal procedures. </w:t>
      </w:r>
      <w:r w:rsidRPr="008E4DA6">
        <w:rPr>
          <w:i/>
          <w:lang w:val="en-US"/>
        </w:rPr>
        <w:t>Laboratory Animals, 50</w:t>
      </w:r>
      <w:r w:rsidRPr="008E4DA6">
        <w:rPr>
          <w:lang w:val="en-US"/>
        </w:rPr>
        <w:t xml:space="preserve">(1), 1–23. </w:t>
      </w:r>
      <w:hyperlink r:id="rId37" w:history="1">
        <w:r w:rsidR="00866AAE" w:rsidRPr="008E4DA6">
          <w:rPr>
            <w:spacing w:val="-2"/>
            <w:lang w:val="en-US"/>
          </w:rPr>
          <w:t>https://doi.org/10.1177/0023677215571759</w:t>
        </w:r>
      </w:hyperlink>
    </w:p>
    <w:p w14:paraId="7686E13C" w14:textId="77777777" w:rsidR="00866AAE" w:rsidRPr="008E4DA6" w:rsidRDefault="00FB0ED3">
      <w:pPr>
        <w:pStyle w:val="Prrafodelista"/>
        <w:numPr>
          <w:ilvl w:val="0"/>
          <w:numId w:val="5"/>
        </w:numPr>
        <w:tabs>
          <w:tab w:val="left" w:pos="1438"/>
          <w:tab w:val="left" w:pos="1440"/>
        </w:tabs>
        <w:spacing w:before="1"/>
        <w:ind w:right="1295"/>
        <w:rPr>
          <w:lang w:val="en-US"/>
        </w:rPr>
        <w:sectPr w:rsidR="00866AAE" w:rsidRPr="008E4DA6">
          <w:headerReference w:type="default" r:id="rId38"/>
          <w:footerReference w:type="default" r:id="rId39"/>
          <w:pgSz w:w="12240" w:h="15840"/>
          <w:pgMar w:top="2080" w:right="1440" w:bottom="960" w:left="1800" w:header="582" w:footer="775" w:gutter="0"/>
          <w:cols w:space="720"/>
        </w:sectPr>
      </w:pPr>
      <w:r w:rsidRPr="008E4DA6">
        <w:rPr>
          <w:lang w:val="en-US"/>
        </w:rPr>
        <w:t>Laboratory</w:t>
      </w:r>
      <w:r w:rsidRPr="008E4DA6">
        <w:rPr>
          <w:spacing w:val="-3"/>
          <w:lang w:val="en-US"/>
        </w:rPr>
        <w:t xml:space="preserve"> </w:t>
      </w:r>
      <w:r w:rsidRPr="008E4DA6">
        <w:rPr>
          <w:lang w:val="en-US"/>
        </w:rPr>
        <w:t>Animal</w:t>
      </w:r>
      <w:r w:rsidRPr="008E4DA6">
        <w:rPr>
          <w:spacing w:val="-3"/>
          <w:lang w:val="en-US"/>
        </w:rPr>
        <w:t xml:space="preserve"> </w:t>
      </w:r>
      <w:r w:rsidRPr="008E4DA6">
        <w:rPr>
          <w:lang w:val="en-US"/>
        </w:rPr>
        <w:t>Science</w:t>
      </w:r>
      <w:r w:rsidRPr="008E4DA6">
        <w:rPr>
          <w:spacing w:val="-5"/>
          <w:lang w:val="en-US"/>
        </w:rPr>
        <w:t xml:space="preserve"> </w:t>
      </w:r>
      <w:r w:rsidRPr="008E4DA6">
        <w:rPr>
          <w:lang w:val="en-US"/>
        </w:rPr>
        <w:t>Association.</w:t>
      </w:r>
      <w:r w:rsidRPr="008E4DA6">
        <w:rPr>
          <w:spacing w:val="-3"/>
          <w:lang w:val="en-US"/>
        </w:rPr>
        <w:t xml:space="preserve"> </w:t>
      </w:r>
      <w:r w:rsidRPr="008E4DA6">
        <w:rPr>
          <w:lang w:val="en-US"/>
        </w:rPr>
        <w:t>(2019).</w:t>
      </w:r>
      <w:r w:rsidRPr="008E4DA6">
        <w:rPr>
          <w:spacing w:val="-1"/>
          <w:lang w:val="en-US"/>
        </w:rPr>
        <w:t xml:space="preserve"> </w:t>
      </w:r>
      <w:r w:rsidRPr="008E4DA6">
        <w:rPr>
          <w:i/>
          <w:lang w:val="en-US"/>
        </w:rPr>
        <w:t>Guidance</w:t>
      </w:r>
      <w:r w:rsidRPr="008E4DA6">
        <w:rPr>
          <w:i/>
          <w:spacing w:val="-3"/>
          <w:lang w:val="en-US"/>
        </w:rPr>
        <w:t xml:space="preserve"> </w:t>
      </w:r>
      <w:r w:rsidRPr="008E4DA6">
        <w:rPr>
          <w:i/>
          <w:lang w:val="en-US"/>
        </w:rPr>
        <w:t>on</w:t>
      </w:r>
      <w:r w:rsidRPr="008E4DA6">
        <w:rPr>
          <w:i/>
          <w:spacing w:val="-5"/>
          <w:lang w:val="en-US"/>
        </w:rPr>
        <w:t xml:space="preserve"> </w:t>
      </w:r>
      <w:r w:rsidRPr="008E4DA6">
        <w:rPr>
          <w:i/>
          <w:lang w:val="en-US"/>
        </w:rPr>
        <w:t>the</w:t>
      </w:r>
      <w:r w:rsidRPr="008E4DA6">
        <w:rPr>
          <w:i/>
          <w:spacing w:val="-3"/>
          <w:lang w:val="en-US"/>
        </w:rPr>
        <w:t xml:space="preserve"> </w:t>
      </w:r>
      <w:r w:rsidRPr="008E4DA6">
        <w:rPr>
          <w:i/>
          <w:lang w:val="en-US"/>
        </w:rPr>
        <w:t>use</w:t>
      </w:r>
      <w:r w:rsidRPr="008E4DA6">
        <w:rPr>
          <w:i/>
          <w:spacing w:val="-3"/>
          <w:lang w:val="en-US"/>
        </w:rPr>
        <w:t xml:space="preserve"> </w:t>
      </w:r>
      <w:r w:rsidRPr="008E4DA6">
        <w:rPr>
          <w:i/>
          <w:lang w:val="en-US"/>
        </w:rPr>
        <w:t>of</w:t>
      </w:r>
      <w:r w:rsidRPr="008E4DA6">
        <w:rPr>
          <w:i/>
          <w:spacing w:val="-3"/>
          <w:lang w:val="en-US"/>
        </w:rPr>
        <w:t xml:space="preserve"> </w:t>
      </w:r>
      <w:r w:rsidRPr="008E4DA6">
        <w:rPr>
          <w:i/>
          <w:lang w:val="en-US"/>
        </w:rPr>
        <w:t>volatile anesthetics for rodents</w:t>
      </w:r>
      <w:r w:rsidRPr="008E4DA6">
        <w:rPr>
          <w:lang w:val="en-US"/>
        </w:rPr>
        <w:t>. LASA.</w:t>
      </w:r>
    </w:p>
    <w:p w14:paraId="2F7BC052" w14:textId="77777777" w:rsidR="00866AAE" w:rsidRPr="008E4DA6" w:rsidRDefault="00FB0ED3">
      <w:pPr>
        <w:pStyle w:val="Ttulo1"/>
        <w:spacing w:before="0" w:line="260" w:lineRule="exact"/>
        <w:rPr>
          <w:lang w:val="en-US"/>
        </w:rPr>
      </w:pPr>
      <w:r w:rsidRPr="008E4DA6">
        <w:rPr>
          <w:spacing w:val="-2"/>
          <w:lang w:val="en-US"/>
        </w:rPr>
        <w:lastRenderedPageBreak/>
        <w:t>ANNEX 1: Body condition scoring in rodents</w:t>
      </w:r>
    </w:p>
    <w:p w14:paraId="398DD7A4" w14:textId="77777777" w:rsidR="00866AAE" w:rsidRPr="008E4DA6" w:rsidRDefault="00FB0ED3">
      <w:pPr>
        <w:pStyle w:val="Textbody"/>
        <w:spacing w:before="5"/>
        <w:rPr>
          <w:b/>
          <w:sz w:val="14"/>
          <w:lang w:val="en-US"/>
        </w:rPr>
        <w:sectPr w:rsidR="00866AAE" w:rsidRPr="008E4DA6">
          <w:headerReference w:type="default" r:id="rId40"/>
          <w:footerReference w:type="default" r:id="rId41"/>
          <w:pgSz w:w="12240" w:h="15840"/>
          <w:pgMar w:top="2080" w:right="1440" w:bottom="960" w:left="1800" w:header="582" w:footer="775" w:gutter="0"/>
          <w:cols w:space="720"/>
        </w:sectPr>
      </w:pPr>
      <w:r w:rsidRPr="008E4DA6">
        <w:rPr>
          <w:b/>
          <w:noProof/>
          <w:sz w:val="14"/>
          <w:lang w:val="en-US"/>
        </w:rPr>
        <w:drawing>
          <wp:anchor distT="0" distB="0" distL="114300" distR="114300" simplePos="0" relativeHeight="27" behindDoc="0" locked="0" layoutInCell="1" allowOverlap="1" wp14:anchorId="4492573A" wp14:editId="393F5583">
            <wp:simplePos x="0" y="0"/>
            <wp:positionH relativeFrom="page">
              <wp:posOffset>1143000</wp:posOffset>
            </wp:positionH>
            <wp:positionV relativeFrom="paragraph">
              <wp:posOffset>127833</wp:posOffset>
            </wp:positionV>
            <wp:extent cx="5172852" cy="7501280"/>
            <wp:effectExtent l="0" t="0" r="8890" b="4445"/>
            <wp:wrapTopAndBottom/>
            <wp:docPr id="1510514642" name="Image 19" descr="Diagrama  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lum/>
                      <a:alphaModFix/>
                      <a:extLst>
                        <a:ext uri="{BEBA8EAE-BF5A-486C-A8C5-ECC9F3942E4B}">
                          <a14:imgProps xmlns:a14="http://schemas.microsoft.com/office/drawing/2010/main">
                            <a14:imgLayer r:embed="rId43">
                              <a14:imgEffect>
                                <a14:sharpenSoften amount="50000"/>
                              </a14:imgEffect>
                            </a14:imgLayer>
                          </a14:imgProps>
                        </a:ext>
                      </a:extLst>
                    </a:blip>
                    <a:srcRect/>
                    <a:stretch>
                      <a:fillRect/>
                    </a:stretch>
                  </pic:blipFill>
                  <pic:spPr>
                    <a:xfrm>
                      <a:off x="0" y="0"/>
                      <a:ext cx="5172852" cy="7501280"/>
                    </a:xfrm>
                    <a:prstGeom prst="rect">
                      <a:avLst/>
                    </a:prstGeom>
                    <a:noFill/>
                    <a:ln>
                      <a:noFill/>
                      <a:prstDash/>
                    </a:ln>
                  </pic:spPr>
                </pic:pic>
              </a:graphicData>
            </a:graphic>
          </wp:anchor>
        </w:drawing>
      </w:r>
    </w:p>
    <w:p w14:paraId="5566F4C7" w14:textId="77777777" w:rsidR="00866AAE" w:rsidRPr="008E4DA6" w:rsidRDefault="00FB0ED3">
      <w:pPr>
        <w:pStyle w:val="Ttulo1"/>
        <w:rPr>
          <w:lang w:val="en-US"/>
        </w:rPr>
      </w:pPr>
      <w:r w:rsidRPr="008E4DA6">
        <w:rPr>
          <w:lang w:val="en-US"/>
        </w:rPr>
        <w:lastRenderedPageBreak/>
        <w:t xml:space="preserve">ANNEX 2: USE OF THE HOT GLASS BEAD STERILIZER  </w:t>
      </w:r>
    </w:p>
    <w:p w14:paraId="69C9554D" w14:textId="77777777" w:rsidR="00866AAE" w:rsidRPr="008E4DA6" w:rsidRDefault="00FB0ED3">
      <w:pPr>
        <w:pStyle w:val="Textbody"/>
        <w:spacing w:before="199"/>
        <w:ind w:right="469"/>
        <w:rPr>
          <w:lang w:val="en-US"/>
        </w:rPr>
      </w:pPr>
      <w:r w:rsidRPr="008E4DA6">
        <w:rPr>
          <w:lang w:val="en-US"/>
        </w:rPr>
        <w:t>The hot glass bead sterilizer allows for the rapid re-sterilization of metallic instruments during rodent surgeries, eliminating the need to autoclave between each animal.</w:t>
      </w:r>
    </w:p>
    <w:p w14:paraId="6BDA5119" w14:textId="77777777" w:rsidR="00866AAE" w:rsidRPr="008E4DA6" w:rsidRDefault="00FB0ED3">
      <w:pPr>
        <w:pStyle w:val="Textbody"/>
        <w:rPr>
          <w:lang w:val="en-US"/>
        </w:rPr>
      </w:pPr>
      <w:r w:rsidRPr="008E4DA6">
        <w:rPr>
          <w:spacing w:val="-2"/>
          <w:lang w:val="en-US"/>
        </w:rPr>
        <w:t>Procedure</w:t>
      </w:r>
    </w:p>
    <w:p w14:paraId="31661C07" w14:textId="77777777" w:rsidR="00866AAE" w:rsidRPr="008E4DA6" w:rsidRDefault="00FB0ED3">
      <w:pPr>
        <w:pStyle w:val="Prrafodelista"/>
        <w:numPr>
          <w:ilvl w:val="0"/>
          <w:numId w:val="15"/>
        </w:numPr>
        <w:tabs>
          <w:tab w:val="left" w:pos="1436"/>
        </w:tabs>
        <w:spacing w:line="267" w:lineRule="exact"/>
        <w:ind w:left="718" w:hanging="358"/>
        <w:rPr>
          <w:lang w:val="en-US"/>
        </w:rPr>
      </w:pPr>
      <w:r w:rsidRPr="008E4DA6">
        <w:rPr>
          <w:lang w:val="en-US"/>
        </w:rPr>
        <w:t>Preheat the equipment to operating temperature (≈ 200–250°C).</w:t>
      </w:r>
    </w:p>
    <w:p w14:paraId="354DFA68" w14:textId="77777777" w:rsidR="00866AAE" w:rsidRPr="008E4DA6" w:rsidRDefault="00FB0ED3">
      <w:pPr>
        <w:pStyle w:val="Prrafodelista"/>
        <w:tabs>
          <w:tab w:val="left" w:pos="1436"/>
        </w:tabs>
        <w:spacing w:line="267" w:lineRule="exact"/>
        <w:ind w:left="718" w:hanging="358"/>
        <w:rPr>
          <w:i/>
          <w:iCs/>
          <w:lang w:val="en-US"/>
        </w:rPr>
      </w:pPr>
      <w:r w:rsidRPr="008E4DA6">
        <w:rPr>
          <w:i/>
          <w:iCs/>
          <w:lang w:val="en-US"/>
        </w:rPr>
        <w:t>Wait until the indicator shows a stable temperature.</w:t>
      </w:r>
    </w:p>
    <w:p w14:paraId="0B8C34A9" w14:textId="77777777" w:rsidR="00866AAE" w:rsidRPr="008E4DA6" w:rsidRDefault="00FB0ED3">
      <w:pPr>
        <w:pStyle w:val="Prrafodelista"/>
        <w:numPr>
          <w:ilvl w:val="0"/>
          <w:numId w:val="4"/>
        </w:numPr>
        <w:tabs>
          <w:tab w:val="left" w:pos="1436"/>
        </w:tabs>
        <w:spacing w:line="267" w:lineRule="exact"/>
        <w:ind w:left="718" w:hanging="358"/>
        <w:rPr>
          <w:lang w:val="en-US"/>
        </w:rPr>
      </w:pPr>
      <w:r w:rsidRPr="008E4DA6">
        <w:rPr>
          <w:lang w:val="en-US"/>
        </w:rPr>
        <w:t>Remove organic debris from the instrument immediately after use:</w:t>
      </w:r>
    </w:p>
    <w:p w14:paraId="1CCCF8CF" w14:textId="77777777" w:rsidR="00866AAE" w:rsidRPr="008E4DA6" w:rsidRDefault="00FB0ED3">
      <w:pPr>
        <w:pStyle w:val="Prrafodelista"/>
        <w:numPr>
          <w:ilvl w:val="1"/>
          <w:numId w:val="4"/>
        </w:numPr>
        <w:tabs>
          <w:tab w:val="left" w:pos="2880"/>
        </w:tabs>
        <w:ind w:right="962"/>
        <w:rPr>
          <w:lang w:val="en-US"/>
        </w:rPr>
      </w:pPr>
      <w:r w:rsidRPr="008E4DA6">
        <w:rPr>
          <w:lang w:val="en-US"/>
        </w:rPr>
        <w:t>Remove tissue or blood using sterile gauze moistened with sterile saline or 70% alcohol</w:t>
      </w:r>
    </w:p>
    <w:p w14:paraId="7E71E6A0" w14:textId="77777777" w:rsidR="00866AAE" w:rsidRPr="008E4DA6" w:rsidRDefault="00FB0ED3">
      <w:pPr>
        <w:pStyle w:val="Prrafodelista"/>
        <w:numPr>
          <w:ilvl w:val="1"/>
          <w:numId w:val="4"/>
        </w:numPr>
        <w:tabs>
          <w:tab w:val="left" w:pos="2878"/>
        </w:tabs>
        <w:spacing w:line="269" w:lineRule="exact"/>
        <w:ind w:left="1439" w:hanging="359"/>
        <w:rPr>
          <w:lang w:val="en-US"/>
        </w:rPr>
      </w:pPr>
      <w:r w:rsidRPr="008E4DA6">
        <w:rPr>
          <w:lang w:val="en-US"/>
        </w:rPr>
        <w:t>Dry before inserting into the beads (to prevent abrupt vaporization).</w:t>
      </w:r>
    </w:p>
    <w:p w14:paraId="72A988A0" w14:textId="77777777" w:rsidR="00866AAE" w:rsidRPr="008E4DA6" w:rsidRDefault="00FB0ED3">
      <w:pPr>
        <w:pStyle w:val="Prrafodelista"/>
        <w:numPr>
          <w:ilvl w:val="0"/>
          <w:numId w:val="4"/>
        </w:numPr>
        <w:tabs>
          <w:tab w:val="left" w:pos="1436"/>
        </w:tabs>
        <w:spacing w:line="268" w:lineRule="exact"/>
        <w:ind w:left="718" w:hanging="358"/>
        <w:rPr>
          <w:lang w:val="en-US"/>
        </w:rPr>
      </w:pPr>
      <w:r w:rsidRPr="008E4DA6">
        <w:rPr>
          <w:lang w:val="en-US"/>
        </w:rPr>
        <w:t>Insert only the active tip of the instrument (do not submerge the handles or complete joints unless necessary).</w:t>
      </w:r>
    </w:p>
    <w:p w14:paraId="6CEB4FBE" w14:textId="77777777" w:rsidR="00866AAE" w:rsidRPr="008E4DA6" w:rsidRDefault="00FB0ED3">
      <w:pPr>
        <w:pStyle w:val="Prrafodelista"/>
        <w:numPr>
          <w:ilvl w:val="0"/>
          <w:numId w:val="4"/>
        </w:numPr>
        <w:tabs>
          <w:tab w:val="left" w:pos="1436"/>
        </w:tabs>
        <w:spacing w:line="268" w:lineRule="exact"/>
        <w:ind w:left="718" w:hanging="358"/>
        <w:rPr>
          <w:lang w:val="en-US"/>
        </w:rPr>
      </w:pPr>
      <w:r w:rsidRPr="008E4DA6">
        <w:rPr>
          <w:lang w:val="en-US"/>
        </w:rPr>
        <w:t>Leave the instrument inside for 10–15 seconds or according to the manufacturer's recommendation.</w:t>
      </w:r>
    </w:p>
    <w:p w14:paraId="1A5F2256" w14:textId="77777777" w:rsidR="00866AAE" w:rsidRPr="008E4DA6" w:rsidRDefault="00FB0ED3">
      <w:pPr>
        <w:pStyle w:val="Prrafodelista"/>
        <w:numPr>
          <w:ilvl w:val="0"/>
          <w:numId w:val="4"/>
        </w:numPr>
        <w:tabs>
          <w:tab w:val="left" w:pos="1436"/>
        </w:tabs>
        <w:spacing w:line="268" w:lineRule="exact"/>
        <w:ind w:left="718" w:hanging="358"/>
        <w:rPr>
          <w:lang w:val="en-US"/>
        </w:rPr>
      </w:pPr>
      <w:r w:rsidRPr="008E4DA6">
        <w:rPr>
          <w:lang w:val="en-US"/>
        </w:rPr>
        <w:t xml:space="preserve">Remove and </w:t>
      </w:r>
      <w:proofErr w:type="gramStart"/>
      <w:r w:rsidRPr="008E4DA6">
        <w:rPr>
          <w:lang w:val="en-US"/>
        </w:rPr>
        <w:t>allow</w:t>
      </w:r>
      <w:proofErr w:type="gramEnd"/>
      <w:r w:rsidRPr="008E4DA6">
        <w:rPr>
          <w:lang w:val="en-US"/>
        </w:rPr>
        <w:t xml:space="preserve"> to cool briefly on a sterile surface (or sterile material) before reusing to prevent tissue burns.</w:t>
      </w:r>
    </w:p>
    <w:p w14:paraId="4EB50FE3" w14:textId="77777777" w:rsidR="00866AAE" w:rsidRPr="008E4DA6" w:rsidRDefault="00FB0ED3">
      <w:pPr>
        <w:pStyle w:val="Ttulo3"/>
        <w:spacing w:line="267" w:lineRule="exact"/>
        <w:rPr>
          <w:lang w:val="en-US"/>
        </w:rPr>
      </w:pPr>
      <w:r w:rsidRPr="008E4DA6">
        <w:rPr>
          <w:spacing w:val="-2"/>
          <w:lang w:val="en-US"/>
        </w:rPr>
        <w:t>Considerations</w:t>
      </w:r>
    </w:p>
    <w:p w14:paraId="132F5EB8" w14:textId="77777777" w:rsidR="00866AAE" w:rsidRPr="008E4DA6" w:rsidRDefault="00FB0ED3">
      <w:pPr>
        <w:pStyle w:val="Prrafodelista"/>
        <w:numPr>
          <w:ilvl w:val="0"/>
          <w:numId w:val="16"/>
        </w:numPr>
        <w:tabs>
          <w:tab w:val="left" w:pos="1440"/>
        </w:tabs>
        <w:ind w:right="402"/>
        <w:rPr>
          <w:lang w:val="en-US"/>
        </w:rPr>
      </w:pPr>
      <w:r w:rsidRPr="008E4DA6">
        <w:rPr>
          <w:lang w:val="en-US"/>
        </w:rPr>
        <w:t xml:space="preserve">Use to maintain sterility between animals, not as the initial method of sterilization </w:t>
      </w:r>
      <w:r w:rsidRPr="008E4DA6">
        <w:rPr>
          <w:i/>
          <w:iCs/>
          <w:lang w:val="en-US"/>
        </w:rPr>
        <w:t>(instruments must start the day sterilized by autoclave).</w:t>
      </w:r>
    </w:p>
    <w:p w14:paraId="1B5177DC" w14:textId="77777777" w:rsidR="00866AAE" w:rsidRPr="008E4DA6" w:rsidRDefault="00FB0ED3">
      <w:pPr>
        <w:pStyle w:val="Prrafodelista"/>
        <w:numPr>
          <w:ilvl w:val="0"/>
          <w:numId w:val="3"/>
        </w:numPr>
        <w:tabs>
          <w:tab w:val="left" w:pos="1440"/>
        </w:tabs>
        <w:ind w:right="402"/>
        <w:rPr>
          <w:lang w:val="en-US"/>
        </w:rPr>
      </w:pPr>
      <w:r w:rsidRPr="008E4DA6">
        <w:rPr>
          <w:lang w:val="en-US"/>
        </w:rPr>
        <w:t>Do not insert instruments with visible organic debris → this decreases efficacy and damages the beads.</w:t>
      </w:r>
    </w:p>
    <w:p w14:paraId="1F70038C" w14:textId="77777777" w:rsidR="00866AAE" w:rsidRPr="008E4DA6" w:rsidRDefault="00FB0ED3">
      <w:pPr>
        <w:pStyle w:val="Prrafodelista"/>
        <w:numPr>
          <w:ilvl w:val="0"/>
          <w:numId w:val="3"/>
        </w:numPr>
        <w:tabs>
          <w:tab w:val="left" w:pos="1440"/>
        </w:tabs>
        <w:ind w:right="402"/>
        <w:rPr>
          <w:lang w:val="en-US"/>
        </w:rPr>
      </w:pPr>
      <w:r w:rsidRPr="008E4DA6">
        <w:rPr>
          <w:lang w:val="en-US"/>
        </w:rPr>
        <w:t>Replace the beads according to the manufacturer's instructions or when they show signs of wear/contamination.</w:t>
      </w:r>
    </w:p>
    <w:p w14:paraId="2744D66C" w14:textId="77777777" w:rsidR="00866AAE" w:rsidRPr="008E4DA6" w:rsidRDefault="00FB0ED3">
      <w:pPr>
        <w:pStyle w:val="Prrafodelista"/>
        <w:numPr>
          <w:ilvl w:val="0"/>
          <w:numId w:val="3"/>
        </w:numPr>
        <w:tabs>
          <w:tab w:val="left" w:pos="1440"/>
        </w:tabs>
        <w:ind w:right="402"/>
        <w:rPr>
          <w:lang w:val="en-US"/>
        </w:rPr>
      </w:pPr>
      <w:r w:rsidRPr="008E4DA6">
        <w:rPr>
          <w:lang w:val="en-US"/>
        </w:rPr>
        <w:t>Keep the equipment on a stable and well-ventilated surface.</w:t>
      </w:r>
    </w:p>
    <w:p w14:paraId="16E2A86E" w14:textId="77777777" w:rsidR="00866AAE" w:rsidRPr="008E4DA6" w:rsidRDefault="00FB0ED3">
      <w:pPr>
        <w:pStyle w:val="Textbody"/>
        <w:ind w:right="469"/>
        <w:rPr>
          <w:lang w:val="en-US"/>
        </w:rPr>
      </w:pPr>
      <w:r w:rsidRPr="008E4DA6">
        <w:rPr>
          <w:b/>
          <w:bCs/>
          <w:lang w:val="en-US"/>
        </w:rPr>
        <w:t>Important:</w:t>
      </w:r>
      <w:r w:rsidRPr="008E4DA6">
        <w:rPr>
          <w:lang w:val="en-US"/>
        </w:rPr>
        <w:t xml:space="preserve"> Do not apply this method to heat-sensitive materials or instruments with plastic parts.</w:t>
      </w:r>
    </w:p>
    <w:p w14:paraId="10644A79" w14:textId="77777777" w:rsidR="00866AAE" w:rsidRPr="008E4DA6" w:rsidRDefault="00FB0ED3">
      <w:pPr>
        <w:pStyle w:val="Ttulo1"/>
        <w:rPr>
          <w:lang w:val="en-US"/>
        </w:rPr>
      </w:pPr>
      <w:r w:rsidRPr="008E4DA6">
        <w:rPr>
          <w:lang w:val="en-US"/>
        </w:rPr>
        <w:t>ANNEX 3: Rodent Surgery Checklist</w:t>
      </w:r>
    </w:p>
    <w:p w14:paraId="7289B482" w14:textId="77777777" w:rsidR="00866AAE" w:rsidRPr="008E4DA6" w:rsidRDefault="00FB0ED3">
      <w:pPr>
        <w:pStyle w:val="Textbody"/>
        <w:spacing w:before="198"/>
        <w:rPr>
          <w:lang w:val="en-US"/>
        </w:rPr>
      </w:pPr>
      <w:r w:rsidRPr="008E4DA6">
        <w:rPr>
          <w:lang w:val="en-US"/>
        </w:rPr>
        <w:t>Application of aseptic technique and perioperative care.</w:t>
      </w:r>
    </w:p>
    <w:p w14:paraId="27DED40B" w14:textId="77777777" w:rsidR="00866AAE" w:rsidRPr="008E4DA6" w:rsidRDefault="00FB0ED3">
      <w:pPr>
        <w:pStyle w:val="Ttulo3"/>
        <w:numPr>
          <w:ilvl w:val="0"/>
          <w:numId w:val="17"/>
        </w:numPr>
        <w:tabs>
          <w:tab w:val="left" w:pos="438"/>
        </w:tabs>
        <w:spacing w:before="200"/>
        <w:rPr>
          <w:lang w:val="en-US"/>
        </w:rPr>
      </w:pPr>
      <w:r w:rsidRPr="008E4DA6">
        <w:rPr>
          <w:spacing w:val="-2"/>
          <w:lang w:val="en-US"/>
        </w:rPr>
        <w:t xml:space="preserve">Preoperative  </w:t>
      </w:r>
    </w:p>
    <w:p w14:paraId="2A79645E" w14:textId="77777777" w:rsidR="00866AAE" w:rsidRPr="008E4DA6" w:rsidRDefault="00FB0ED3">
      <w:pPr>
        <w:pStyle w:val="Prrafodelista"/>
        <w:numPr>
          <w:ilvl w:val="1"/>
          <w:numId w:val="2"/>
        </w:numPr>
        <w:tabs>
          <w:tab w:val="left" w:pos="478"/>
        </w:tabs>
        <w:spacing w:before="2" w:line="296" w:lineRule="exact"/>
        <w:ind w:left="239" w:hanging="239"/>
        <w:rPr>
          <w:lang w:val="en-US"/>
        </w:rPr>
      </w:pPr>
      <w:r w:rsidRPr="008E4DA6">
        <w:rPr>
          <w:lang w:val="en-US"/>
        </w:rPr>
        <w:t>The animal was clinically evaluated and is in good health.</w:t>
      </w:r>
    </w:p>
    <w:p w14:paraId="0E0C30BC" w14:textId="77777777" w:rsidR="00866AAE" w:rsidRPr="008E4DA6" w:rsidRDefault="00FB0ED3">
      <w:pPr>
        <w:pStyle w:val="Prrafodelista"/>
        <w:numPr>
          <w:ilvl w:val="1"/>
          <w:numId w:val="2"/>
        </w:numPr>
        <w:tabs>
          <w:tab w:val="left" w:pos="478"/>
        </w:tabs>
        <w:spacing w:before="2" w:line="296" w:lineRule="exact"/>
        <w:ind w:left="239" w:hanging="239"/>
        <w:rPr>
          <w:lang w:val="en-US"/>
        </w:rPr>
      </w:pPr>
      <w:r w:rsidRPr="008E4DA6">
        <w:rPr>
          <w:lang w:val="en-US"/>
        </w:rPr>
        <w:t>A minimum acclimation period was respected, as approved in the protocol evaluated by the CEC-CAA</w:t>
      </w:r>
    </w:p>
    <w:p w14:paraId="04B653D3" w14:textId="77777777" w:rsidR="00866AAE" w:rsidRPr="008E4DA6" w:rsidRDefault="00FB0ED3">
      <w:pPr>
        <w:pStyle w:val="Prrafodelista"/>
        <w:numPr>
          <w:ilvl w:val="1"/>
          <w:numId w:val="2"/>
        </w:numPr>
        <w:tabs>
          <w:tab w:val="left" w:pos="478"/>
        </w:tabs>
        <w:spacing w:before="2" w:line="296" w:lineRule="exact"/>
        <w:ind w:left="239" w:hanging="239"/>
        <w:rPr>
          <w:lang w:val="en-US"/>
        </w:rPr>
      </w:pPr>
      <w:r w:rsidRPr="008E4DA6">
        <w:rPr>
          <w:lang w:val="en-US"/>
        </w:rPr>
        <w:t>The animal was NOT subjected to prolonged fasting.</w:t>
      </w:r>
    </w:p>
    <w:p w14:paraId="61BA699E" w14:textId="77777777" w:rsidR="00866AAE" w:rsidRPr="008E4DA6" w:rsidRDefault="00FB0ED3">
      <w:pPr>
        <w:pStyle w:val="Prrafodelista"/>
        <w:numPr>
          <w:ilvl w:val="1"/>
          <w:numId w:val="2"/>
        </w:numPr>
        <w:tabs>
          <w:tab w:val="left" w:pos="478"/>
        </w:tabs>
        <w:spacing w:before="2" w:line="296" w:lineRule="exact"/>
        <w:ind w:left="239" w:hanging="239"/>
        <w:rPr>
          <w:lang w:val="en-US"/>
        </w:rPr>
      </w:pPr>
      <w:r w:rsidRPr="008E4DA6">
        <w:rPr>
          <w:lang w:val="en-US"/>
        </w:rPr>
        <w:t>A clean, disinfected area free of excessive traffic was prepared.</w:t>
      </w:r>
    </w:p>
    <w:p w14:paraId="4772B36E" w14:textId="77777777" w:rsidR="00866AAE" w:rsidRPr="008E4DA6" w:rsidRDefault="00FB0ED3">
      <w:pPr>
        <w:pStyle w:val="Prrafodelista"/>
        <w:numPr>
          <w:ilvl w:val="1"/>
          <w:numId w:val="2"/>
        </w:numPr>
        <w:tabs>
          <w:tab w:val="left" w:pos="478"/>
        </w:tabs>
        <w:spacing w:before="2" w:line="296" w:lineRule="exact"/>
        <w:ind w:left="239" w:hanging="239"/>
        <w:rPr>
          <w:lang w:val="en-US"/>
        </w:rPr>
      </w:pPr>
      <w:r w:rsidRPr="008E4DA6">
        <w:rPr>
          <w:lang w:val="en-US"/>
        </w:rPr>
        <w:t>A surgical table equipped with a heat source (warming blanket, lamp, or recirculating water pad) was set up.</w:t>
      </w:r>
    </w:p>
    <w:p w14:paraId="165A656B" w14:textId="77777777" w:rsidR="00866AAE" w:rsidRPr="008E4DA6" w:rsidRDefault="00FB0ED3">
      <w:pPr>
        <w:pStyle w:val="Prrafodelista"/>
        <w:numPr>
          <w:ilvl w:val="1"/>
          <w:numId w:val="2"/>
        </w:numPr>
        <w:tabs>
          <w:tab w:val="left" w:pos="478"/>
        </w:tabs>
        <w:spacing w:before="2" w:line="296" w:lineRule="exact"/>
        <w:ind w:left="239" w:hanging="239"/>
        <w:rPr>
          <w:lang w:val="en-US"/>
        </w:rPr>
      </w:pPr>
      <w:r w:rsidRPr="008E4DA6">
        <w:rPr>
          <w:lang w:val="en-US"/>
        </w:rPr>
        <w:t>Sterile instruments were prepared on a wrapped tray or autoclave.</w:t>
      </w:r>
    </w:p>
    <w:p w14:paraId="24F18746" w14:textId="77777777" w:rsidR="00866AAE" w:rsidRPr="008E4DA6" w:rsidRDefault="00FB0ED3">
      <w:pPr>
        <w:pStyle w:val="Prrafodelista"/>
        <w:numPr>
          <w:ilvl w:val="1"/>
          <w:numId w:val="2"/>
        </w:numPr>
        <w:tabs>
          <w:tab w:val="left" w:pos="478"/>
        </w:tabs>
        <w:spacing w:before="2" w:line="296" w:lineRule="exact"/>
        <w:ind w:left="239" w:hanging="239"/>
        <w:rPr>
          <w:lang w:val="en-US"/>
        </w:rPr>
      </w:pPr>
      <w:r w:rsidRPr="008E4DA6">
        <w:rPr>
          <w:lang w:val="en-US"/>
        </w:rPr>
        <w:t>An intraoperative re-sterilization method is available (hot glass bead sterilizer).</w:t>
      </w:r>
    </w:p>
    <w:p w14:paraId="60DF5441" w14:textId="77777777" w:rsidR="00866AAE" w:rsidRPr="008E4DA6" w:rsidRDefault="00FB0ED3">
      <w:pPr>
        <w:pStyle w:val="Prrafodelista"/>
        <w:numPr>
          <w:ilvl w:val="1"/>
          <w:numId w:val="2"/>
        </w:numPr>
        <w:tabs>
          <w:tab w:val="left" w:pos="478"/>
        </w:tabs>
        <w:spacing w:before="2" w:line="296" w:lineRule="exact"/>
        <w:ind w:left="239" w:hanging="239"/>
        <w:rPr>
          <w:lang w:val="en-US"/>
        </w:rPr>
      </w:pPr>
      <w:r w:rsidRPr="008E4DA6">
        <w:rPr>
          <w:lang w:val="en-US"/>
        </w:rPr>
        <w:t>The surgical site was shaved and prepped with an appropriate antiseptic.</w:t>
      </w:r>
    </w:p>
    <w:p w14:paraId="72B03AEB" w14:textId="77777777" w:rsidR="00866AAE" w:rsidRPr="008E4DA6" w:rsidRDefault="00FB0ED3">
      <w:pPr>
        <w:pStyle w:val="Prrafodelista"/>
        <w:numPr>
          <w:ilvl w:val="1"/>
          <w:numId w:val="2"/>
        </w:numPr>
        <w:tabs>
          <w:tab w:val="left" w:pos="478"/>
        </w:tabs>
        <w:spacing w:before="2" w:line="296" w:lineRule="exact"/>
        <w:ind w:left="239" w:hanging="239"/>
        <w:rPr>
          <w:lang w:val="en-US"/>
        </w:rPr>
        <w:sectPr w:rsidR="00866AAE" w:rsidRPr="008E4DA6">
          <w:headerReference w:type="default" r:id="rId44"/>
          <w:footerReference w:type="default" r:id="rId45"/>
          <w:pgSz w:w="12240" w:h="15840"/>
          <w:pgMar w:top="2080" w:right="1440" w:bottom="960" w:left="1800" w:header="582" w:footer="775" w:gutter="0"/>
          <w:cols w:space="720"/>
        </w:sectPr>
      </w:pPr>
      <w:r w:rsidRPr="008E4DA6">
        <w:rPr>
          <w:lang w:val="en-US"/>
        </w:rPr>
        <w:t xml:space="preserve">Preemptive analgesia and/or local anesthesia </w:t>
      </w:r>
      <w:proofErr w:type="gramStart"/>
      <w:r w:rsidRPr="008E4DA6">
        <w:rPr>
          <w:lang w:val="en-US"/>
        </w:rPr>
        <w:t>was</w:t>
      </w:r>
      <w:proofErr w:type="gramEnd"/>
      <w:r w:rsidRPr="008E4DA6">
        <w:rPr>
          <w:lang w:val="en-US"/>
        </w:rPr>
        <w:t xml:space="preserve"> applied where applicable.</w:t>
      </w:r>
    </w:p>
    <w:p w14:paraId="6DD14C7E"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lastRenderedPageBreak/>
        <w:t>Animal and procedure data were recorded on the corresponding sheet.</w:t>
      </w:r>
    </w:p>
    <w:p w14:paraId="1170792F" w14:textId="77777777" w:rsidR="00866AAE" w:rsidRPr="008E4DA6" w:rsidRDefault="00FB0ED3">
      <w:pPr>
        <w:pStyle w:val="Ttulo3"/>
        <w:numPr>
          <w:ilvl w:val="0"/>
          <w:numId w:val="2"/>
        </w:numPr>
        <w:tabs>
          <w:tab w:val="left" w:pos="438"/>
        </w:tabs>
        <w:spacing w:before="266"/>
        <w:rPr>
          <w:lang w:val="en-US"/>
        </w:rPr>
      </w:pPr>
      <w:r w:rsidRPr="008E4DA6">
        <w:rPr>
          <w:lang w:val="en-US"/>
        </w:rPr>
        <w:t>Perioperative (During surgery)</w:t>
      </w:r>
    </w:p>
    <w:p w14:paraId="22E5B9D9"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t>The surgeon uses sterile gown, gloves, and mask.</w:t>
      </w:r>
    </w:p>
    <w:p w14:paraId="62176F08"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t>A sterile drape is used to delimit the surgical area.</w:t>
      </w:r>
    </w:p>
    <w:p w14:paraId="380B5E66"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t xml:space="preserve">Aseptic technique was </w:t>
      </w:r>
      <w:proofErr w:type="gramStart"/>
      <w:r w:rsidRPr="008E4DA6">
        <w:rPr>
          <w:lang w:val="en-US"/>
        </w:rPr>
        <w:t>used at all times</w:t>
      </w:r>
      <w:proofErr w:type="gramEnd"/>
      <w:r w:rsidRPr="008E4DA6">
        <w:rPr>
          <w:lang w:val="en-US"/>
        </w:rPr>
        <w:t xml:space="preserve"> (instruments, gloves, handling).</w:t>
      </w:r>
    </w:p>
    <w:p w14:paraId="27313663"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t>Anesthetic depth was monitored (reflexes, respiratory rate).</w:t>
      </w:r>
    </w:p>
    <w:p w14:paraId="26004ACF"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t xml:space="preserve">The </w:t>
      </w:r>
      <w:proofErr w:type="gramStart"/>
      <w:r w:rsidRPr="008E4DA6">
        <w:rPr>
          <w:lang w:val="en-US"/>
        </w:rPr>
        <w:t>animal's</w:t>
      </w:r>
      <w:proofErr w:type="gramEnd"/>
      <w:r w:rsidRPr="008E4DA6">
        <w:rPr>
          <w:lang w:val="en-US"/>
        </w:rPr>
        <w:t xml:space="preserve"> eyes were protected with ophthalmic ointment.</w:t>
      </w:r>
    </w:p>
    <w:p w14:paraId="7442AEAE"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t>Body temperature was maintained throughout the entire procedure.</w:t>
      </w:r>
    </w:p>
    <w:p w14:paraId="3D342DFD"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t>Appropriate hemostasis and gentle tissue handling techniques were employed.</w:t>
      </w:r>
    </w:p>
    <w:p w14:paraId="15D52897"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t>Appropriate sutures, clips, or adhesives were used according to tissue type.</w:t>
      </w:r>
    </w:p>
    <w:p w14:paraId="2D82EEFD"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t>Proper layered closure was performed (if applicable).</w:t>
      </w:r>
    </w:p>
    <w:p w14:paraId="13173A5A" w14:textId="77777777" w:rsidR="00866AAE" w:rsidRPr="008E4DA6" w:rsidRDefault="00FB0ED3">
      <w:pPr>
        <w:pStyle w:val="Prrafodelista"/>
        <w:numPr>
          <w:ilvl w:val="1"/>
          <w:numId w:val="2"/>
        </w:numPr>
        <w:tabs>
          <w:tab w:val="left" w:pos="478"/>
        </w:tabs>
        <w:spacing w:before="1"/>
        <w:ind w:left="239" w:hanging="239"/>
        <w:rPr>
          <w:lang w:val="en-US"/>
        </w:rPr>
      </w:pPr>
      <w:r w:rsidRPr="008E4DA6">
        <w:rPr>
          <w:lang w:val="en-US"/>
        </w:rPr>
        <w:t>Surgical time was kept as brief as possible.</w:t>
      </w:r>
    </w:p>
    <w:p w14:paraId="7D264B62" w14:textId="77777777" w:rsidR="00866AAE" w:rsidRPr="008E4DA6" w:rsidRDefault="00866AAE">
      <w:pPr>
        <w:pStyle w:val="Textbody"/>
        <w:rPr>
          <w:lang w:val="en-US"/>
        </w:rPr>
      </w:pPr>
    </w:p>
    <w:p w14:paraId="4126F3C0" w14:textId="77777777" w:rsidR="00866AAE" w:rsidRPr="008E4DA6" w:rsidRDefault="00FB0ED3">
      <w:pPr>
        <w:pStyle w:val="Ttulo3"/>
        <w:numPr>
          <w:ilvl w:val="0"/>
          <w:numId w:val="2"/>
        </w:numPr>
        <w:tabs>
          <w:tab w:val="left" w:pos="438"/>
        </w:tabs>
        <w:spacing w:line="268" w:lineRule="exact"/>
        <w:rPr>
          <w:lang w:val="en-US"/>
        </w:rPr>
      </w:pPr>
      <w:r w:rsidRPr="008E4DA6">
        <w:rPr>
          <w:spacing w:val="-2"/>
          <w:lang w:val="en-US"/>
        </w:rPr>
        <w:t>Postoperative</w:t>
      </w:r>
    </w:p>
    <w:p w14:paraId="0E61DE0D" w14:textId="77777777" w:rsidR="00866AAE" w:rsidRPr="008E4DA6" w:rsidRDefault="00FB0ED3">
      <w:pPr>
        <w:pStyle w:val="Prrafodelista"/>
        <w:numPr>
          <w:ilvl w:val="1"/>
          <w:numId w:val="2"/>
        </w:numPr>
        <w:tabs>
          <w:tab w:val="left" w:pos="478"/>
        </w:tabs>
        <w:spacing w:line="296" w:lineRule="exact"/>
        <w:ind w:left="239" w:hanging="239"/>
        <w:rPr>
          <w:lang w:val="en-US"/>
        </w:rPr>
      </w:pPr>
      <w:r w:rsidRPr="008E4DA6">
        <w:rPr>
          <w:lang w:val="en-US"/>
        </w:rPr>
        <w:t>The animal was placed in a clean cage with fresh bedding and a quiet environment.</w:t>
      </w:r>
    </w:p>
    <w:p w14:paraId="5B904F45" w14:textId="77777777" w:rsidR="00866AAE" w:rsidRPr="008E4DA6" w:rsidRDefault="00FB0ED3">
      <w:pPr>
        <w:pStyle w:val="Prrafodelista"/>
        <w:numPr>
          <w:ilvl w:val="1"/>
          <w:numId w:val="2"/>
        </w:numPr>
        <w:tabs>
          <w:tab w:val="left" w:pos="478"/>
        </w:tabs>
        <w:spacing w:line="296" w:lineRule="exact"/>
        <w:ind w:left="239" w:hanging="239"/>
        <w:rPr>
          <w:lang w:val="en-US"/>
        </w:rPr>
      </w:pPr>
      <w:r w:rsidRPr="008E4DA6">
        <w:rPr>
          <w:lang w:val="en-US"/>
        </w:rPr>
        <w:t>External heat was secured until the recovery of the righting reflex.</w:t>
      </w:r>
    </w:p>
    <w:p w14:paraId="4A3DECE6" w14:textId="77777777" w:rsidR="00866AAE" w:rsidRPr="008E4DA6" w:rsidRDefault="00FB0ED3">
      <w:pPr>
        <w:pStyle w:val="Prrafodelista"/>
        <w:numPr>
          <w:ilvl w:val="1"/>
          <w:numId w:val="2"/>
        </w:numPr>
        <w:tabs>
          <w:tab w:val="left" w:pos="478"/>
        </w:tabs>
        <w:spacing w:line="296" w:lineRule="exact"/>
        <w:ind w:left="239" w:hanging="239"/>
        <w:rPr>
          <w:lang w:val="en-US"/>
        </w:rPr>
      </w:pPr>
      <w:r w:rsidRPr="008E4DA6">
        <w:rPr>
          <w:lang w:val="en-US"/>
        </w:rPr>
        <w:t>Vital and recovery signs were observed until the animal was alert.</w:t>
      </w:r>
    </w:p>
    <w:p w14:paraId="44B5FD6F" w14:textId="77777777" w:rsidR="00866AAE" w:rsidRPr="008E4DA6" w:rsidRDefault="00FB0ED3">
      <w:pPr>
        <w:pStyle w:val="Prrafodelista"/>
        <w:numPr>
          <w:ilvl w:val="1"/>
          <w:numId w:val="2"/>
        </w:numPr>
        <w:tabs>
          <w:tab w:val="left" w:pos="478"/>
        </w:tabs>
        <w:spacing w:line="296" w:lineRule="exact"/>
        <w:ind w:left="239" w:hanging="239"/>
        <w:rPr>
          <w:lang w:val="en-US"/>
        </w:rPr>
      </w:pPr>
      <w:r w:rsidRPr="008E4DA6">
        <w:rPr>
          <w:lang w:val="en-US"/>
        </w:rPr>
        <w:t>Postoperative analgesia was administered as planned.</w:t>
      </w:r>
    </w:p>
    <w:p w14:paraId="14C868EA" w14:textId="77777777" w:rsidR="00866AAE" w:rsidRPr="008E4DA6" w:rsidRDefault="00FB0ED3">
      <w:pPr>
        <w:pStyle w:val="Prrafodelista"/>
        <w:numPr>
          <w:ilvl w:val="1"/>
          <w:numId w:val="2"/>
        </w:numPr>
        <w:tabs>
          <w:tab w:val="left" w:pos="478"/>
        </w:tabs>
        <w:spacing w:line="296" w:lineRule="exact"/>
        <w:ind w:left="239" w:hanging="239"/>
        <w:rPr>
          <w:lang w:val="en-US"/>
        </w:rPr>
      </w:pPr>
      <w:r w:rsidRPr="008E4DA6">
        <w:rPr>
          <w:lang w:val="en-US"/>
        </w:rPr>
        <w:t>Palatable/soft food and accessible water were offered from the start of recovery.</w:t>
      </w:r>
    </w:p>
    <w:p w14:paraId="676D8776" w14:textId="77777777" w:rsidR="00866AAE" w:rsidRPr="008E4DA6" w:rsidRDefault="00FB0ED3">
      <w:pPr>
        <w:pStyle w:val="Prrafodelista"/>
        <w:numPr>
          <w:ilvl w:val="1"/>
          <w:numId w:val="2"/>
        </w:numPr>
        <w:tabs>
          <w:tab w:val="left" w:pos="478"/>
        </w:tabs>
        <w:spacing w:line="296" w:lineRule="exact"/>
        <w:ind w:left="239" w:hanging="239"/>
        <w:rPr>
          <w:lang w:val="en-US"/>
        </w:rPr>
      </w:pPr>
      <w:r w:rsidRPr="008E4DA6">
        <w:rPr>
          <w:lang w:val="en-US"/>
        </w:rPr>
        <w:t>Food and water consumption was verified within the first 24 hours.</w:t>
      </w:r>
    </w:p>
    <w:p w14:paraId="6FF2AB62" w14:textId="77777777" w:rsidR="00866AAE" w:rsidRPr="008E4DA6" w:rsidRDefault="00FB0ED3">
      <w:pPr>
        <w:pStyle w:val="Prrafodelista"/>
        <w:numPr>
          <w:ilvl w:val="1"/>
          <w:numId w:val="2"/>
        </w:numPr>
        <w:tabs>
          <w:tab w:val="left" w:pos="478"/>
        </w:tabs>
        <w:spacing w:line="296" w:lineRule="exact"/>
        <w:ind w:left="239" w:hanging="239"/>
        <w:rPr>
          <w:lang w:val="en-US"/>
        </w:rPr>
      </w:pPr>
      <w:r w:rsidRPr="008E4DA6">
        <w:rPr>
          <w:lang w:val="en-US"/>
        </w:rPr>
        <w:t>The animal was weighed (or body condition score was evaluated) daily according to the frequency indicated in the monitoring protocol approved by the CEC-CAA</w:t>
      </w:r>
    </w:p>
    <w:p w14:paraId="4BA5AF8F" w14:textId="77777777" w:rsidR="00866AAE" w:rsidRPr="008E4DA6" w:rsidRDefault="00FB0ED3">
      <w:pPr>
        <w:pStyle w:val="Prrafodelista"/>
        <w:numPr>
          <w:ilvl w:val="1"/>
          <w:numId w:val="2"/>
        </w:numPr>
        <w:tabs>
          <w:tab w:val="left" w:pos="478"/>
        </w:tabs>
        <w:spacing w:line="296" w:lineRule="exact"/>
        <w:ind w:left="239" w:hanging="239"/>
        <w:rPr>
          <w:lang w:val="en-US"/>
        </w:rPr>
      </w:pPr>
      <w:r w:rsidRPr="008E4DA6">
        <w:rPr>
          <w:lang w:val="en-US"/>
        </w:rPr>
        <w:t>All observations and treatments were documented on the follow-up sheet.</w:t>
      </w:r>
    </w:p>
    <w:p w14:paraId="2E4CDC97" w14:textId="77777777" w:rsidR="00866AAE" w:rsidRPr="008E4DA6" w:rsidRDefault="00FB0ED3">
      <w:pPr>
        <w:pStyle w:val="Prrafodelista"/>
        <w:numPr>
          <w:ilvl w:val="1"/>
          <w:numId w:val="2"/>
        </w:numPr>
        <w:tabs>
          <w:tab w:val="left" w:pos="478"/>
        </w:tabs>
        <w:spacing w:line="296" w:lineRule="exact"/>
        <w:ind w:left="239" w:hanging="239"/>
        <w:rPr>
          <w:lang w:val="en-US"/>
        </w:rPr>
      </w:pPr>
      <w:r w:rsidRPr="008E4DA6">
        <w:rPr>
          <w:lang w:val="en-US"/>
        </w:rPr>
        <w:t xml:space="preserve">The surgical wound was checked </w:t>
      </w:r>
      <w:proofErr w:type="gramStart"/>
      <w:r w:rsidRPr="008E4DA6">
        <w:rPr>
          <w:lang w:val="en-US"/>
        </w:rPr>
        <w:t>daily</w:t>
      </w:r>
      <w:proofErr w:type="gramEnd"/>
      <w:r w:rsidRPr="008E4DA6">
        <w:rPr>
          <w:lang w:val="en-US"/>
        </w:rPr>
        <w:t xml:space="preserve"> and its progress/evolution was recorded.</w:t>
      </w:r>
    </w:p>
    <w:p w14:paraId="55B745F3" w14:textId="77777777" w:rsidR="00866AAE" w:rsidRPr="008E4DA6" w:rsidRDefault="00FB0ED3">
      <w:pPr>
        <w:pStyle w:val="Prrafodelista"/>
        <w:numPr>
          <w:ilvl w:val="1"/>
          <w:numId w:val="2"/>
        </w:numPr>
        <w:tabs>
          <w:tab w:val="left" w:pos="478"/>
        </w:tabs>
        <w:spacing w:line="296" w:lineRule="exact"/>
        <w:ind w:left="239" w:hanging="239"/>
        <w:rPr>
          <w:lang w:val="en-US"/>
        </w:rPr>
      </w:pPr>
      <w:r w:rsidRPr="008E4DA6">
        <w:rPr>
          <w:lang w:val="en-US"/>
        </w:rPr>
        <w:t>The removal date for sutures, clips, or adhesives was indicated (if applicable).</w:t>
      </w:r>
    </w:p>
    <w:sectPr w:rsidR="00866AAE" w:rsidRPr="008E4DA6">
      <w:headerReference w:type="default" r:id="rId46"/>
      <w:footerReference w:type="default" r:id="rId47"/>
      <w:pgSz w:w="12240" w:h="15840"/>
      <w:pgMar w:top="2040" w:right="1440" w:bottom="960" w:left="1800" w:header="582"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BDD3" w14:textId="77777777" w:rsidR="00003E06" w:rsidRDefault="00003E06">
      <w:r>
        <w:separator/>
      </w:r>
    </w:p>
  </w:endnote>
  <w:endnote w:type="continuationSeparator" w:id="0">
    <w:p w14:paraId="236613E2" w14:textId="77777777" w:rsidR="00003E06" w:rsidRDefault="0000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F">
    <w:altName w:val="Calibri"/>
    <w:charset w:val="00"/>
    <w:family w:val="auto"/>
    <w:pitch w:val="variable"/>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2179" w14:textId="77777777" w:rsidR="00BF7665" w:rsidRDefault="00BF7665">
    <w:pPr>
      <w:pStyle w:val="Textbody"/>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B568" w14:textId="77777777" w:rsidR="00BF7665" w:rsidRDefault="00BF7665">
    <w:pPr>
      <w:pStyle w:val="Textbody"/>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43D8" w14:textId="77777777" w:rsidR="00BF7665" w:rsidRDefault="00BF7665">
    <w:pPr>
      <w:pStyle w:val="Textbody"/>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995A" w14:textId="77777777" w:rsidR="00BF7665" w:rsidRDefault="00BF7665">
    <w:pPr>
      <w:pStyle w:val="Textbody"/>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9FA" w14:textId="77777777" w:rsidR="00BF7665" w:rsidRDefault="00BF7665">
    <w:pPr>
      <w:pStyle w:val="Textbody"/>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596C" w14:textId="77777777" w:rsidR="00BF7665" w:rsidRDefault="00BF7665">
    <w:pPr>
      <w:pStyle w:val="Textbod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A829" w14:textId="77777777" w:rsidR="00BF7665" w:rsidRDefault="00BF7665">
    <w:pPr>
      <w:pStyle w:val="Textbody"/>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A00C" w14:textId="77777777" w:rsidR="00BF7665" w:rsidRDefault="00BF7665">
    <w:pPr>
      <w:pStyle w:val="Textbody"/>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CF99" w14:textId="77777777" w:rsidR="00BF7665" w:rsidRDefault="00BF7665">
    <w:pPr>
      <w:pStyle w:val="Textbody"/>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5C16" w14:textId="77777777" w:rsidR="00BF7665" w:rsidRDefault="00BF7665">
    <w:pPr>
      <w:pStyle w:val="Textbody"/>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885A" w14:textId="77777777" w:rsidR="00BF7665" w:rsidRDefault="00BF7665">
    <w:pPr>
      <w:pStyle w:val="Textbody"/>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0EC0" w14:textId="77777777" w:rsidR="00BF7665" w:rsidRDefault="00BF7665">
    <w:pPr>
      <w:pStyle w:val="Textbody"/>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572E" w14:textId="77777777" w:rsidR="00BF7665" w:rsidRDefault="00BF7665">
    <w:pPr>
      <w:pStyle w:val="Textbody"/>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27BF" w14:textId="77777777" w:rsidR="00BF7665" w:rsidRDefault="00BF7665">
    <w:pPr>
      <w:pStyle w:val="Textbod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C40D" w14:textId="77777777" w:rsidR="00003E06" w:rsidRDefault="00003E06">
      <w:r>
        <w:rPr>
          <w:color w:val="000000"/>
        </w:rPr>
        <w:separator/>
      </w:r>
    </w:p>
  </w:footnote>
  <w:footnote w:type="continuationSeparator" w:id="0">
    <w:p w14:paraId="289F64E5" w14:textId="77777777" w:rsidR="00003E06" w:rsidRDefault="0000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B272" w14:textId="5E6933AB" w:rsidR="00BF7665" w:rsidRDefault="008B4E93">
    <w:pPr>
      <w:pStyle w:val="Prrafodelista"/>
      <w:spacing w:after="120"/>
      <w:ind w:left="426" w:hanging="426"/>
      <w:jc w:val="both"/>
      <w:rPr>
        <w:i/>
        <w:iCs/>
        <w:sz w:val="20"/>
        <w:szCs w:val="20"/>
      </w:rPr>
    </w:pPr>
    <w:r w:rsidRPr="008E4DA6">
      <w:rPr>
        <w:i/>
        <w:iCs/>
        <w:noProof/>
        <w:sz w:val="20"/>
        <w:szCs w:val="20"/>
      </w:rPr>
      <mc:AlternateContent>
        <mc:Choice Requires="wps">
          <w:drawing>
            <wp:anchor distT="45720" distB="45720" distL="114300" distR="114300" simplePos="0" relativeHeight="251687936" behindDoc="0" locked="0" layoutInCell="1" allowOverlap="1" wp14:anchorId="4B5BD86A" wp14:editId="1945EF8A">
              <wp:simplePos x="0" y="0"/>
              <wp:positionH relativeFrom="column">
                <wp:posOffset>1903863</wp:posOffset>
              </wp:positionH>
              <wp:positionV relativeFrom="paragraph">
                <wp:posOffset>192405</wp:posOffset>
              </wp:positionV>
              <wp:extent cx="4312284" cy="732154"/>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4" cy="732154"/>
                      </a:xfrm>
                      <a:prstGeom prst="rect">
                        <a:avLst/>
                      </a:prstGeom>
                      <a:solidFill>
                        <a:srgbClr val="FFFFFF"/>
                      </a:solidFill>
                      <a:ln w="9525">
                        <a:noFill/>
                        <a:miter lim="800000"/>
                        <a:headEnd/>
                        <a:tailEnd/>
                      </a:ln>
                    </wps:spPr>
                    <wps:txbx>
                      <w:txbxContent>
                        <w:p w14:paraId="2AC35015" w14:textId="7A632124" w:rsidR="008E4DA6" w:rsidRPr="008E4DA6" w:rsidRDefault="008E4DA6" w:rsidP="008B4E93">
                          <w:pPr>
                            <w:pStyle w:val="Ttulo"/>
                            <w:tabs>
                              <w:tab w:val="left" w:pos="6096"/>
                            </w:tabs>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239C4074" w14:textId="77777777" w:rsidR="008E4DA6" w:rsidRPr="008E4DA6" w:rsidRDefault="008E4DA6" w:rsidP="008B4E93">
                          <w:pPr>
                            <w:pStyle w:val="Cuerpo"/>
                            <w:tabs>
                              <w:tab w:val="left" w:pos="6096"/>
                            </w:tabs>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07B0084A" w14:textId="77777777" w:rsidR="008E4DA6" w:rsidRPr="008E4DA6" w:rsidRDefault="008E4DA6" w:rsidP="008B4E93">
                          <w:pPr>
                            <w:pStyle w:val="Ttulo"/>
                            <w:tabs>
                              <w:tab w:val="left" w:pos="6096"/>
                            </w:tabs>
                            <w:jc w:val="right"/>
                            <w:rPr>
                              <w:color w:val="156082" w:themeColor="accent1"/>
                              <w:lang w:val="en-US"/>
                            </w:rPr>
                          </w:pPr>
                        </w:p>
                        <w:p w14:paraId="26C5AFFC" w14:textId="3DF4FB8D" w:rsidR="008E4DA6" w:rsidRPr="008E4DA6" w:rsidRDefault="008E4DA6" w:rsidP="008B4E93">
                          <w:pPr>
                            <w:tabs>
                              <w:tab w:val="left" w:pos="6096"/>
                            </w:tabs>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5BD86A" id="_x0000_t202" coordsize="21600,21600" o:spt="202" path="m,l,21600r21600,l21600,xe">
              <v:stroke joinstyle="miter"/>
              <v:path gradientshapeok="t" o:connecttype="rect"/>
            </v:shapetype>
            <v:shape id="Cuadro de texto 2" o:spid="_x0000_s1032" type="#_x0000_t202" style="position:absolute;left:0;text-align:left;margin-left:149.9pt;margin-top:15.15pt;width:339.55pt;height:57.6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" stroked="f">
              <v:textbox>
                <w:txbxContent>
                  <w:p w14:paraId="2AC35015" w14:textId="7A632124" w:rsidR="008E4DA6" w:rsidRPr="008E4DA6" w:rsidRDefault="008E4DA6" w:rsidP="008B4E93">
                    <w:pPr>
                      <w:pStyle w:val="Ttulo"/>
                      <w:tabs>
                        <w:tab w:val="left" w:pos="6096"/>
                      </w:tabs>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239C4074" w14:textId="77777777" w:rsidR="008E4DA6" w:rsidRPr="008E4DA6" w:rsidRDefault="008E4DA6" w:rsidP="008B4E93">
                    <w:pPr>
                      <w:pStyle w:val="Cuerpo"/>
                      <w:tabs>
                        <w:tab w:val="left" w:pos="6096"/>
                      </w:tabs>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07B0084A" w14:textId="77777777" w:rsidR="008E4DA6" w:rsidRPr="008E4DA6" w:rsidRDefault="008E4DA6" w:rsidP="008B4E93">
                    <w:pPr>
                      <w:pStyle w:val="Ttulo"/>
                      <w:tabs>
                        <w:tab w:val="left" w:pos="6096"/>
                      </w:tabs>
                      <w:jc w:val="right"/>
                      <w:rPr>
                        <w:color w:val="156082" w:themeColor="accent1"/>
                        <w:lang w:val="en-US"/>
                      </w:rPr>
                    </w:pPr>
                  </w:p>
                  <w:p w14:paraId="26C5AFFC" w14:textId="3DF4FB8D" w:rsidR="008E4DA6" w:rsidRPr="008E4DA6" w:rsidRDefault="008E4DA6" w:rsidP="008B4E93">
                    <w:pPr>
                      <w:tabs>
                        <w:tab w:val="left" w:pos="6096"/>
                      </w:tabs>
                      <w:rPr>
                        <w:color w:val="156082" w:themeColor="accent1"/>
                      </w:rPr>
                    </w:pPr>
                  </w:p>
                </w:txbxContent>
              </v:textbox>
            </v:shape>
          </w:pict>
        </mc:Fallback>
      </mc:AlternateContent>
    </w:r>
    <w:r>
      <w:rPr>
        <w:i/>
        <w:iCs/>
        <w:noProof/>
        <w:sz w:val="20"/>
        <w:szCs w:val="20"/>
      </w:rPr>
      <w:drawing>
        <wp:anchor distT="0" distB="0" distL="114300" distR="114300" simplePos="0" relativeHeight="251659264" behindDoc="1" locked="0" layoutInCell="1" allowOverlap="1" wp14:anchorId="0613905A" wp14:editId="6E4C9B2B">
          <wp:simplePos x="0" y="0"/>
          <wp:positionH relativeFrom="page">
            <wp:posOffset>766445</wp:posOffset>
          </wp:positionH>
          <wp:positionV relativeFrom="page">
            <wp:posOffset>333375</wp:posOffset>
          </wp:positionV>
          <wp:extent cx="1474470" cy="958215"/>
          <wp:effectExtent l="0" t="0" r="0" b="0"/>
          <wp:wrapNone/>
          <wp:docPr id="334650857"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470" cy="958215"/>
                  </a:xfrm>
                  <a:prstGeom prst="rect">
                    <a:avLst/>
                  </a:prstGeom>
                  <a:noFill/>
                  <a:ln>
                    <a:noFill/>
                    <a:prstDash/>
                  </a:ln>
                </pic:spPr>
              </pic:pic>
            </a:graphicData>
          </a:graphic>
        </wp:anchor>
      </w:drawing>
    </w:r>
  </w:p>
  <w:p w14:paraId="65A08432" w14:textId="77777777" w:rsidR="00BF7665" w:rsidRDefault="00BF7665">
    <w:pPr>
      <w:pStyle w:val="Prrafodelista"/>
      <w:spacing w:after="120"/>
      <w:ind w:left="426" w:hanging="426"/>
      <w:jc w:val="both"/>
      <w:rPr>
        <w:i/>
        <w:iCs/>
        <w:sz w:val="20"/>
        <w:szCs w:val="20"/>
      </w:rPr>
    </w:pPr>
  </w:p>
  <w:p w14:paraId="59FC68A0" w14:textId="77777777" w:rsidR="00BF7665" w:rsidRDefault="00BF7665">
    <w:pPr>
      <w:pStyle w:val="Prrafodelista"/>
      <w:spacing w:after="120"/>
      <w:ind w:left="426" w:hanging="426"/>
      <w:jc w:val="both"/>
      <w:rPr>
        <w:i/>
        <w:iCs/>
        <w:sz w:val="20"/>
        <w:szCs w:val="20"/>
      </w:rPr>
    </w:pPr>
  </w:p>
  <w:p w14:paraId="4346A2A2" w14:textId="77777777" w:rsidR="00BF7665" w:rsidRDefault="00BF7665">
    <w:pPr>
      <w:pStyle w:val="Prrafodelista"/>
      <w:spacing w:after="120"/>
      <w:ind w:left="426" w:hanging="426"/>
      <w:jc w:val="both"/>
      <w:rPr>
        <w:i/>
        <w:iCs/>
        <w:sz w:val="20"/>
        <w:szCs w:val="20"/>
      </w:rPr>
    </w:pPr>
  </w:p>
  <w:p w14:paraId="07D9F8E5" w14:textId="573E9F09" w:rsidR="00BF7665" w:rsidRPr="00390463" w:rsidRDefault="00FB0ED3">
    <w:pPr>
      <w:pStyle w:val="Prrafodelista"/>
      <w:spacing w:after="120"/>
      <w:ind w:left="426" w:hanging="426"/>
      <w:jc w:val="both"/>
      <w:rPr>
        <w:i/>
        <w:iCs/>
        <w:sz w:val="20"/>
        <w:szCs w:val="20"/>
        <w:lang w:val="en-US"/>
      </w:rPr>
    </w:pPr>
    <w:r w:rsidRPr="00390463">
      <w:rPr>
        <w:rStyle w:val="Ninguno"/>
        <w:lang w:val="en-US"/>
      </w:rPr>
      <w:t>(Pontifical Catholic University of Chile)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9225" w14:textId="589817DA" w:rsidR="00BF7665" w:rsidRDefault="008E4DA6">
    <w:pPr>
      <w:pStyle w:val="Prrafodelista"/>
      <w:spacing w:after="120"/>
      <w:ind w:left="426" w:hanging="426"/>
      <w:jc w:val="both"/>
      <w:rPr>
        <w:i/>
        <w:iCs/>
        <w:sz w:val="20"/>
        <w:szCs w:val="20"/>
      </w:rPr>
    </w:pPr>
    <w:r w:rsidRPr="008E4DA6">
      <w:rPr>
        <w:i/>
        <w:iCs/>
        <w:noProof/>
        <w:sz w:val="20"/>
        <w:szCs w:val="20"/>
      </w:rPr>
      <mc:AlternateContent>
        <mc:Choice Requires="wps">
          <w:drawing>
            <wp:anchor distT="45720" distB="45720" distL="114300" distR="114300" simplePos="0" relativeHeight="251708416" behindDoc="0" locked="0" layoutInCell="1" allowOverlap="1" wp14:anchorId="5DD7EBB9" wp14:editId="22786812">
              <wp:simplePos x="0" y="0"/>
              <wp:positionH relativeFrom="column">
                <wp:posOffset>2011680</wp:posOffset>
              </wp:positionH>
              <wp:positionV relativeFrom="paragraph">
                <wp:posOffset>101600</wp:posOffset>
              </wp:positionV>
              <wp:extent cx="3997960" cy="731520"/>
              <wp:effectExtent l="0" t="0" r="2540" b="0"/>
              <wp:wrapNone/>
              <wp:docPr id="3759583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2FBD07B8"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01DDE840"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3923A0E3" w14:textId="77777777" w:rsidR="008E4DA6" w:rsidRPr="008E4DA6" w:rsidRDefault="008E4DA6" w:rsidP="008E4DA6">
                          <w:pPr>
                            <w:pStyle w:val="Ttulo"/>
                            <w:jc w:val="right"/>
                            <w:rPr>
                              <w:color w:val="156082" w:themeColor="accent1"/>
                              <w:lang w:val="en-US"/>
                            </w:rPr>
                          </w:pPr>
                        </w:p>
                        <w:p w14:paraId="26E002CE"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7EBB9" id="_x0000_t202" coordsize="21600,21600" o:spt="202" path="m,l,21600r21600,l21600,xe">
              <v:stroke joinstyle="miter"/>
              <v:path gradientshapeok="t" o:connecttype="rect"/>
            </v:shapetype>
            <v:shape id="_x0000_s1041" type="#_x0000_t202" style="position:absolute;left:0;text-align:left;margin-left:158.4pt;margin-top:8pt;width:314.8pt;height:57.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" stroked="f">
              <v:textbox>
                <w:txbxContent>
                  <w:p w14:paraId="2FBD07B8"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01DDE840"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3923A0E3" w14:textId="77777777" w:rsidR="008E4DA6" w:rsidRPr="008E4DA6" w:rsidRDefault="008E4DA6" w:rsidP="008E4DA6">
                    <w:pPr>
                      <w:pStyle w:val="Ttulo"/>
                      <w:jc w:val="right"/>
                      <w:rPr>
                        <w:color w:val="156082" w:themeColor="accent1"/>
                        <w:lang w:val="en-US"/>
                      </w:rPr>
                    </w:pPr>
                  </w:p>
                  <w:p w14:paraId="26E002CE" w14:textId="77777777" w:rsidR="008E4DA6" w:rsidRPr="008E4DA6" w:rsidRDefault="008E4DA6" w:rsidP="008E4DA6">
                    <w:pPr>
                      <w:rPr>
                        <w:color w:val="156082" w:themeColor="accent1"/>
                      </w:rPr>
                    </w:pPr>
                  </w:p>
                </w:txbxContent>
              </v:textbox>
            </v:shape>
          </w:pict>
        </mc:Fallback>
      </mc:AlternateContent>
    </w:r>
  </w:p>
  <w:p w14:paraId="0F905F79" w14:textId="77777777" w:rsidR="00BF7665" w:rsidRDefault="00BF7665">
    <w:pPr>
      <w:pStyle w:val="Prrafodelista"/>
      <w:spacing w:after="120"/>
      <w:ind w:left="426" w:hanging="426"/>
      <w:jc w:val="both"/>
      <w:rPr>
        <w:i/>
        <w:iCs/>
        <w:sz w:val="20"/>
        <w:szCs w:val="20"/>
      </w:rPr>
    </w:pPr>
  </w:p>
  <w:p w14:paraId="30AB6A1E" w14:textId="77777777" w:rsidR="00BF7665" w:rsidRDefault="00BF7665">
    <w:pPr>
      <w:pStyle w:val="Prrafodelista"/>
      <w:spacing w:after="120"/>
      <w:ind w:left="426" w:hanging="426"/>
      <w:jc w:val="both"/>
      <w:rPr>
        <w:i/>
        <w:iCs/>
        <w:sz w:val="20"/>
        <w:szCs w:val="20"/>
      </w:rPr>
    </w:pPr>
  </w:p>
  <w:p w14:paraId="3B12CD7A" w14:textId="77777777" w:rsidR="00BF7665" w:rsidRDefault="00BF7665">
    <w:pPr>
      <w:pStyle w:val="Prrafodelista"/>
      <w:spacing w:after="120"/>
      <w:ind w:left="426" w:hanging="426"/>
      <w:jc w:val="both"/>
      <w:rPr>
        <w:i/>
        <w:iCs/>
        <w:sz w:val="20"/>
        <w:szCs w:val="20"/>
      </w:rPr>
    </w:pPr>
  </w:p>
  <w:p w14:paraId="5B618D39" w14:textId="77777777"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77696" behindDoc="1" locked="0" layoutInCell="1" allowOverlap="1" wp14:anchorId="09A72F3F" wp14:editId="6DCC4333">
          <wp:simplePos x="0" y="0"/>
          <wp:positionH relativeFrom="page">
            <wp:posOffset>766450</wp:posOffset>
          </wp:positionH>
          <wp:positionV relativeFrom="page">
            <wp:posOffset>369691</wp:posOffset>
          </wp:positionV>
          <wp:extent cx="1474561" cy="958656"/>
          <wp:effectExtent l="0" t="0" r="0" b="0"/>
          <wp:wrapNone/>
          <wp:docPr id="125782238"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FF8B" w14:textId="77777777" w:rsidR="00BF7665" w:rsidRDefault="00BF7665">
    <w:pPr>
      <w:pStyle w:val="Textbody"/>
      <w:spacing w:line="14" w:lineRule="auto"/>
      <w:rPr>
        <w:sz w:val="20"/>
      </w:rPr>
    </w:pPr>
  </w:p>
  <w:p w14:paraId="693C195D" w14:textId="77777777" w:rsidR="00BF7665" w:rsidRDefault="00BF7665">
    <w:pPr>
      <w:pStyle w:val="Textbody"/>
      <w:spacing w:line="14" w:lineRule="auto"/>
      <w:rPr>
        <w:sz w:val="20"/>
      </w:rPr>
    </w:pPr>
  </w:p>
  <w:p w14:paraId="41A5E286" w14:textId="77777777" w:rsidR="00BF7665" w:rsidRDefault="00BF7665">
    <w:pPr>
      <w:pStyle w:val="Textbody"/>
      <w:spacing w:line="14" w:lineRule="auto"/>
      <w:rPr>
        <w:sz w:val="20"/>
      </w:rPr>
    </w:pPr>
  </w:p>
  <w:p w14:paraId="13EFF68A" w14:textId="77777777" w:rsidR="00BF7665" w:rsidRDefault="00BF7665">
    <w:pPr>
      <w:pStyle w:val="Textbody"/>
      <w:spacing w:line="14" w:lineRule="auto"/>
      <w:rPr>
        <w:sz w:val="20"/>
      </w:rPr>
    </w:pPr>
  </w:p>
  <w:p w14:paraId="77D1C706" w14:textId="3F7BB138" w:rsidR="00BF7665" w:rsidRDefault="008E4DA6">
    <w:pPr>
      <w:pStyle w:val="Textbody"/>
      <w:spacing w:line="14" w:lineRule="auto"/>
      <w:rPr>
        <w:sz w:val="20"/>
      </w:rPr>
    </w:pPr>
    <w:r w:rsidRPr="008E4DA6">
      <w:rPr>
        <w:i/>
        <w:iCs/>
        <w:noProof/>
        <w:sz w:val="20"/>
        <w:szCs w:val="20"/>
      </w:rPr>
      <mc:AlternateContent>
        <mc:Choice Requires="wps">
          <w:drawing>
            <wp:anchor distT="45720" distB="45720" distL="114300" distR="114300" simplePos="0" relativeHeight="251710464" behindDoc="0" locked="0" layoutInCell="1" allowOverlap="1" wp14:anchorId="01A1D6AB" wp14:editId="250AC58F">
              <wp:simplePos x="0" y="0"/>
              <wp:positionH relativeFrom="column">
                <wp:posOffset>2235200</wp:posOffset>
              </wp:positionH>
              <wp:positionV relativeFrom="paragraph">
                <wp:posOffset>5080</wp:posOffset>
              </wp:positionV>
              <wp:extent cx="3997960" cy="731520"/>
              <wp:effectExtent l="0" t="0" r="2540" b="0"/>
              <wp:wrapNone/>
              <wp:docPr id="2026228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5C469EAF"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1C428435"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3ED6968F" w14:textId="77777777" w:rsidR="008E4DA6" w:rsidRPr="008E4DA6" w:rsidRDefault="008E4DA6" w:rsidP="008E4DA6">
                          <w:pPr>
                            <w:pStyle w:val="Ttulo"/>
                            <w:jc w:val="right"/>
                            <w:rPr>
                              <w:color w:val="156082" w:themeColor="accent1"/>
                              <w:lang w:val="en-US"/>
                            </w:rPr>
                          </w:pPr>
                        </w:p>
                        <w:p w14:paraId="495AB35B"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1D6AB" id="_x0000_t202" coordsize="21600,21600" o:spt="202" path="m,l,21600r21600,l21600,xe">
              <v:stroke joinstyle="miter"/>
              <v:path gradientshapeok="t" o:connecttype="rect"/>
            </v:shapetype>
            <v:shape id="_x0000_s1042" type="#_x0000_t202" style="position:absolute;margin-left:176pt;margin-top:.4pt;width:314.8pt;height:57.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" stroked="f">
              <v:textbox>
                <w:txbxContent>
                  <w:p w14:paraId="5C469EAF"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1C428435"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3ED6968F" w14:textId="77777777" w:rsidR="008E4DA6" w:rsidRPr="008E4DA6" w:rsidRDefault="008E4DA6" w:rsidP="008E4DA6">
                    <w:pPr>
                      <w:pStyle w:val="Ttulo"/>
                      <w:jc w:val="right"/>
                      <w:rPr>
                        <w:color w:val="156082" w:themeColor="accent1"/>
                        <w:lang w:val="en-US"/>
                      </w:rPr>
                    </w:pPr>
                  </w:p>
                  <w:p w14:paraId="495AB35B" w14:textId="77777777" w:rsidR="008E4DA6" w:rsidRPr="008E4DA6" w:rsidRDefault="008E4DA6" w:rsidP="008E4DA6">
                    <w:pPr>
                      <w:rPr>
                        <w:color w:val="156082" w:themeColor="accent1"/>
                      </w:rPr>
                    </w:pPr>
                  </w:p>
                </w:txbxContent>
              </v:textbox>
            </v:shape>
          </w:pict>
        </mc:Fallback>
      </mc:AlternateContent>
    </w:r>
  </w:p>
  <w:p w14:paraId="45CD288A" w14:textId="77777777" w:rsidR="00BF7665" w:rsidRDefault="00BF7665">
    <w:pPr>
      <w:pStyle w:val="Textbody"/>
      <w:spacing w:line="14" w:lineRule="auto"/>
      <w:rPr>
        <w:sz w:val="20"/>
      </w:rPr>
    </w:pPr>
  </w:p>
  <w:p w14:paraId="6A991D9B" w14:textId="40570E98" w:rsidR="00BF7665" w:rsidRDefault="00BF7665">
    <w:pPr>
      <w:pStyle w:val="Textbody"/>
      <w:spacing w:line="14" w:lineRule="auto"/>
      <w:rPr>
        <w:sz w:val="20"/>
      </w:rPr>
    </w:pPr>
  </w:p>
  <w:p w14:paraId="0F11BD98" w14:textId="77777777" w:rsidR="00BF7665" w:rsidRDefault="00BF7665">
    <w:pPr>
      <w:pStyle w:val="Textbody"/>
      <w:spacing w:line="14" w:lineRule="auto"/>
      <w:rPr>
        <w:sz w:val="20"/>
      </w:rPr>
    </w:pPr>
  </w:p>
  <w:p w14:paraId="36A3347B" w14:textId="6F7E339A" w:rsidR="00BF7665" w:rsidRDefault="00BF7665">
    <w:pPr>
      <w:pStyle w:val="Textbody"/>
      <w:spacing w:line="14" w:lineRule="auto"/>
      <w:rPr>
        <w:sz w:val="20"/>
      </w:rPr>
    </w:pPr>
  </w:p>
  <w:p w14:paraId="2E21185E" w14:textId="7F53A20A" w:rsidR="00BF7665" w:rsidRDefault="00BF7665">
    <w:pPr>
      <w:pStyle w:val="Textbody"/>
      <w:spacing w:line="14" w:lineRule="auto"/>
      <w:rPr>
        <w:sz w:val="20"/>
      </w:rPr>
    </w:pPr>
  </w:p>
  <w:p w14:paraId="46B0A524" w14:textId="77777777" w:rsidR="00BF7665" w:rsidRDefault="00BF7665">
    <w:pPr>
      <w:pStyle w:val="Textbody"/>
      <w:spacing w:line="14" w:lineRule="auto"/>
      <w:rPr>
        <w:sz w:val="20"/>
      </w:rPr>
    </w:pPr>
  </w:p>
  <w:p w14:paraId="49AD3800" w14:textId="7F5CEC08" w:rsidR="008E4DA6" w:rsidRDefault="008E4DA6">
    <w:pPr>
      <w:pStyle w:val="Prrafodelista"/>
      <w:spacing w:after="120"/>
      <w:ind w:left="426" w:hanging="426"/>
      <w:jc w:val="both"/>
      <w:rPr>
        <w:rStyle w:val="Ninguno"/>
      </w:rPr>
    </w:pPr>
  </w:p>
  <w:p w14:paraId="5969F08B" w14:textId="7B7480BC" w:rsidR="008E4DA6" w:rsidRDefault="008E4DA6">
    <w:pPr>
      <w:pStyle w:val="Prrafodelista"/>
      <w:spacing w:after="120"/>
      <w:ind w:left="426" w:hanging="426"/>
      <w:jc w:val="both"/>
      <w:rPr>
        <w:rStyle w:val="Ninguno"/>
      </w:rPr>
    </w:pPr>
  </w:p>
  <w:p w14:paraId="725905F6" w14:textId="77777777" w:rsidR="008E4DA6" w:rsidRDefault="008E4DA6">
    <w:pPr>
      <w:pStyle w:val="Prrafodelista"/>
      <w:spacing w:after="120"/>
      <w:ind w:left="426" w:hanging="426"/>
      <w:jc w:val="both"/>
      <w:rPr>
        <w:rStyle w:val="Ninguno"/>
      </w:rPr>
    </w:pPr>
  </w:p>
  <w:p w14:paraId="01BC2B80" w14:textId="503DEA79"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79744" behindDoc="1" locked="0" layoutInCell="1" allowOverlap="1" wp14:anchorId="503AE806" wp14:editId="7EE4089D">
          <wp:simplePos x="0" y="0"/>
          <wp:positionH relativeFrom="page">
            <wp:posOffset>766450</wp:posOffset>
          </wp:positionH>
          <wp:positionV relativeFrom="page">
            <wp:posOffset>369691</wp:posOffset>
          </wp:positionV>
          <wp:extent cx="1474561" cy="958656"/>
          <wp:effectExtent l="0" t="0" r="0" b="0"/>
          <wp:wrapNone/>
          <wp:docPr id="1334328418" name="Image 16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D015" w14:textId="2339D46D" w:rsidR="00BF7665" w:rsidRDefault="008E4DA6">
    <w:pPr>
      <w:pStyle w:val="Prrafodelista"/>
      <w:spacing w:after="120"/>
      <w:ind w:left="426" w:hanging="426"/>
      <w:jc w:val="both"/>
      <w:rPr>
        <w:i/>
        <w:iCs/>
        <w:sz w:val="20"/>
        <w:szCs w:val="20"/>
      </w:rPr>
    </w:pPr>
    <w:r w:rsidRPr="008E4DA6">
      <w:rPr>
        <w:i/>
        <w:iCs/>
        <w:noProof/>
        <w:sz w:val="20"/>
        <w:szCs w:val="20"/>
      </w:rPr>
      <mc:AlternateContent>
        <mc:Choice Requires="wps">
          <w:drawing>
            <wp:anchor distT="45720" distB="45720" distL="114300" distR="114300" simplePos="0" relativeHeight="251712512" behindDoc="0" locked="0" layoutInCell="1" allowOverlap="1" wp14:anchorId="6855E25E" wp14:editId="58935962">
              <wp:simplePos x="0" y="0"/>
              <wp:positionH relativeFrom="column">
                <wp:posOffset>2357120</wp:posOffset>
              </wp:positionH>
              <wp:positionV relativeFrom="paragraph">
                <wp:posOffset>182880</wp:posOffset>
              </wp:positionV>
              <wp:extent cx="3997960" cy="731520"/>
              <wp:effectExtent l="0" t="0" r="2540" b="0"/>
              <wp:wrapNone/>
              <wp:docPr id="9396943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074A942E"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53234C3A"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0C302AA9" w14:textId="77777777" w:rsidR="008E4DA6" w:rsidRPr="008E4DA6" w:rsidRDefault="008E4DA6" w:rsidP="008E4DA6">
                          <w:pPr>
                            <w:pStyle w:val="Ttulo"/>
                            <w:jc w:val="right"/>
                            <w:rPr>
                              <w:color w:val="156082" w:themeColor="accent1"/>
                              <w:lang w:val="en-US"/>
                            </w:rPr>
                          </w:pPr>
                        </w:p>
                        <w:p w14:paraId="2EE143DA"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5E25E" id="_x0000_t202" coordsize="21600,21600" o:spt="202" path="m,l,21600r21600,l21600,xe">
              <v:stroke joinstyle="miter"/>
              <v:path gradientshapeok="t" o:connecttype="rect"/>
            </v:shapetype>
            <v:shape id="_x0000_s1043" type="#_x0000_t202" style="position:absolute;left:0;text-align:left;margin-left:185.6pt;margin-top:14.4pt;width:314.8pt;height:57.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" stroked="f">
              <v:textbox>
                <w:txbxContent>
                  <w:p w14:paraId="074A942E"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53234C3A"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0C302AA9" w14:textId="77777777" w:rsidR="008E4DA6" w:rsidRPr="008E4DA6" w:rsidRDefault="008E4DA6" w:rsidP="008E4DA6">
                    <w:pPr>
                      <w:pStyle w:val="Ttulo"/>
                      <w:jc w:val="right"/>
                      <w:rPr>
                        <w:color w:val="156082" w:themeColor="accent1"/>
                        <w:lang w:val="en-US"/>
                      </w:rPr>
                    </w:pPr>
                  </w:p>
                  <w:p w14:paraId="2EE143DA" w14:textId="77777777" w:rsidR="008E4DA6" w:rsidRPr="008E4DA6" w:rsidRDefault="008E4DA6" w:rsidP="008E4DA6">
                    <w:pPr>
                      <w:rPr>
                        <w:color w:val="156082" w:themeColor="accent1"/>
                      </w:rPr>
                    </w:pPr>
                  </w:p>
                </w:txbxContent>
              </v:textbox>
            </v:shape>
          </w:pict>
        </mc:Fallback>
      </mc:AlternateContent>
    </w:r>
  </w:p>
  <w:p w14:paraId="775E7684" w14:textId="157A1E23" w:rsidR="00BF7665" w:rsidRDefault="00BF7665">
    <w:pPr>
      <w:pStyle w:val="Prrafodelista"/>
      <w:spacing w:after="120"/>
      <w:ind w:left="426" w:hanging="426"/>
      <w:jc w:val="both"/>
      <w:rPr>
        <w:i/>
        <w:iCs/>
        <w:sz w:val="20"/>
        <w:szCs w:val="20"/>
      </w:rPr>
    </w:pPr>
  </w:p>
  <w:p w14:paraId="7DF58B54" w14:textId="3BA4255A" w:rsidR="00BF7665" w:rsidRDefault="00BF7665">
    <w:pPr>
      <w:pStyle w:val="Prrafodelista"/>
      <w:spacing w:after="120"/>
      <w:ind w:left="426" w:hanging="426"/>
      <w:jc w:val="both"/>
      <w:rPr>
        <w:i/>
        <w:iCs/>
        <w:sz w:val="20"/>
        <w:szCs w:val="20"/>
      </w:rPr>
    </w:pPr>
  </w:p>
  <w:p w14:paraId="4FEF0C93" w14:textId="77777777" w:rsidR="00BF7665" w:rsidRDefault="00BF7665">
    <w:pPr>
      <w:pStyle w:val="Prrafodelista"/>
      <w:spacing w:after="120"/>
      <w:ind w:left="426" w:hanging="426"/>
      <w:jc w:val="both"/>
      <w:rPr>
        <w:i/>
        <w:iCs/>
        <w:sz w:val="20"/>
        <w:szCs w:val="20"/>
      </w:rPr>
    </w:pPr>
  </w:p>
  <w:p w14:paraId="20C2555F" w14:textId="77777777"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81792" behindDoc="1" locked="0" layoutInCell="1" allowOverlap="1" wp14:anchorId="0D2B7875" wp14:editId="57B8D913">
          <wp:simplePos x="0" y="0"/>
          <wp:positionH relativeFrom="page">
            <wp:posOffset>766450</wp:posOffset>
          </wp:positionH>
          <wp:positionV relativeFrom="page">
            <wp:posOffset>369691</wp:posOffset>
          </wp:positionV>
          <wp:extent cx="1474561" cy="958656"/>
          <wp:effectExtent l="0" t="0" r="0" b="0"/>
          <wp:wrapNone/>
          <wp:docPr id="1030096108" name="Image 16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2521" w14:textId="77777777" w:rsidR="00BF7665" w:rsidRDefault="00BF7665">
    <w:pPr>
      <w:pStyle w:val="Textbody"/>
      <w:spacing w:line="14" w:lineRule="auto"/>
      <w:rPr>
        <w:sz w:val="20"/>
      </w:rPr>
    </w:pPr>
  </w:p>
  <w:p w14:paraId="44EC5747" w14:textId="77777777" w:rsidR="00BF7665" w:rsidRDefault="00BF7665">
    <w:pPr>
      <w:pStyle w:val="Textbody"/>
      <w:spacing w:line="14" w:lineRule="auto"/>
      <w:rPr>
        <w:sz w:val="20"/>
      </w:rPr>
    </w:pPr>
  </w:p>
  <w:p w14:paraId="39DD1509" w14:textId="77777777" w:rsidR="00BF7665" w:rsidRDefault="00BF7665">
    <w:pPr>
      <w:pStyle w:val="Textbody"/>
      <w:spacing w:line="14" w:lineRule="auto"/>
      <w:rPr>
        <w:sz w:val="20"/>
      </w:rPr>
    </w:pPr>
  </w:p>
  <w:p w14:paraId="717CD6BA" w14:textId="77777777" w:rsidR="00BF7665" w:rsidRDefault="00BF7665">
    <w:pPr>
      <w:pStyle w:val="Textbody"/>
      <w:spacing w:line="14" w:lineRule="auto"/>
      <w:rPr>
        <w:sz w:val="20"/>
      </w:rPr>
    </w:pPr>
  </w:p>
  <w:p w14:paraId="5D46A351" w14:textId="77777777" w:rsidR="00BF7665" w:rsidRDefault="00BF7665">
    <w:pPr>
      <w:pStyle w:val="Textbody"/>
      <w:spacing w:line="14" w:lineRule="auto"/>
      <w:rPr>
        <w:sz w:val="20"/>
      </w:rPr>
    </w:pPr>
  </w:p>
  <w:p w14:paraId="79F43D1A" w14:textId="77777777" w:rsidR="00BF7665" w:rsidRDefault="00BF7665">
    <w:pPr>
      <w:pStyle w:val="Textbody"/>
      <w:spacing w:line="14" w:lineRule="auto"/>
      <w:rPr>
        <w:sz w:val="20"/>
      </w:rPr>
    </w:pPr>
  </w:p>
  <w:p w14:paraId="29D9171E" w14:textId="77777777" w:rsidR="00BF7665" w:rsidRDefault="00BF7665">
    <w:pPr>
      <w:pStyle w:val="Textbody"/>
      <w:spacing w:line="14" w:lineRule="auto"/>
      <w:rPr>
        <w:sz w:val="20"/>
      </w:rPr>
    </w:pPr>
  </w:p>
  <w:p w14:paraId="0858995E" w14:textId="77777777" w:rsidR="00BF7665" w:rsidRDefault="00BF7665">
    <w:pPr>
      <w:pStyle w:val="Textbody"/>
      <w:spacing w:line="14" w:lineRule="auto"/>
      <w:rPr>
        <w:sz w:val="20"/>
      </w:rPr>
    </w:pPr>
  </w:p>
  <w:p w14:paraId="4A0058DB" w14:textId="77777777" w:rsidR="00BF7665" w:rsidRDefault="00BF7665">
    <w:pPr>
      <w:pStyle w:val="Textbody"/>
      <w:spacing w:line="14" w:lineRule="auto"/>
      <w:rPr>
        <w:sz w:val="20"/>
      </w:rPr>
    </w:pPr>
  </w:p>
  <w:p w14:paraId="0A5D9BC2" w14:textId="77777777" w:rsidR="00BF7665" w:rsidRDefault="00BF7665">
    <w:pPr>
      <w:pStyle w:val="Textbody"/>
      <w:spacing w:line="14" w:lineRule="auto"/>
      <w:rPr>
        <w:sz w:val="20"/>
      </w:rPr>
    </w:pPr>
  </w:p>
  <w:p w14:paraId="442D1EEB" w14:textId="77777777" w:rsidR="00BF7665" w:rsidRDefault="00BF7665">
    <w:pPr>
      <w:pStyle w:val="Textbody"/>
      <w:spacing w:line="14" w:lineRule="auto"/>
      <w:rPr>
        <w:sz w:val="20"/>
      </w:rPr>
    </w:pPr>
  </w:p>
  <w:p w14:paraId="1207F51E" w14:textId="77777777" w:rsidR="00BF7665" w:rsidRDefault="00BF7665">
    <w:pPr>
      <w:pStyle w:val="Textbody"/>
      <w:spacing w:line="14" w:lineRule="auto"/>
      <w:rPr>
        <w:sz w:val="20"/>
      </w:rPr>
    </w:pPr>
  </w:p>
  <w:p w14:paraId="64492750" w14:textId="2883A132" w:rsidR="008E4DA6" w:rsidRDefault="008E4DA6">
    <w:pPr>
      <w:pStyle w:val="Prrafodelista"/>
      <w:spacing w:after="120"/>
      <w:ind w:left="426" w:hanging="426"/>
      <w:jc w:val="both"/>
      <w:rPr>
        <w:rStyle w:val="Ninguno"/>
      </w:rPr>
    </w:pPr>
    <w:r w:rsidRPr="008E4DA6">
      <w:rPr>
        <w:i/>
        <w:iCs/>
        <w:noProof/>
        <w:sz w:val="20"/>
        <w:szCs w:val="20"/>
      </w:rPr>
      <mc:AlternateContent>
        <mc:Choice Requires="wps">
          <w:drawing>
            <wp:anchor distT="45720" distB="45720" distL="114300" distR="114300" simplePos="0" relativeHeight="251714560" behindDoc="0" locked="0" layoutInCell="1" allowOverlap="1" wp14:anchorId="3CE9D8CA" wp14:editId="4AA0FFB7">
              <wp:simplePos x="0" y="0"/>
              <wp:positionH relativeFrom="column">
                <wp:posOffset>2484120</wp:posOffset>
              </wp:positionH>
              <wp:positionV relativeFrom="paragraph">
                <wp:posOffset>118110</wp:posOffset>
              </wp:positionV>
              <wp:extent cx="3997960" cy="731520"/>
              <wp:effectExtent l="0" t="0" r="2540" b="0"/>
              <wp:wrapNone/>
              <wp:docPr id="7528652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7C970E32"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4A0881A2"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43620C3A" w14:textId="77777777" w:rsidR="008E4DA6" w:rsidRPr="008E4DA6" w:rsidRDefault="008E4DA6" w:rsidP="008E4DA6">
                          <w:pPr>
                            <w:pStyle w:val="Ttulo"/>
                            <w:jc w:val="right"/>
                            <w:rPr>
                              <w:color w:val="156082" w:themeColor="accent1"/>
                              <w:lang w:val="en-US"/>
                            </w:rPr>
                          </w:pPr>
                        </w:p>
                        <w:p w14:paraId="237BE7E3"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9D8CA" id="_x0000_t202" coordsize="21600,21600" o:spt="202" path="m,l,21600r21600,l21600,xe">
              <v:stroke joinstyle="miter"/>
              <v:path gradientshapeok="t" o:connecttype="rect"/>
            </v:shapetype>
            <v:shape id="_x0000_s1044" type="#_x0000_t202" style="position:absolute;left:0;text-align:left;margin-left:195.6pt;margin-top:9.3pt;width:314.8pt;height:57.6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" stroked="f">
              <v:textbox>
                <w:txbxContent>
                  <w:p w14:paraId="7C970E32"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4A0881A2"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43620C3A" w14:textId="77777777" w:rsidR="008E4DA6" w:rsidRPr="008E4DA6" w:rsidRDefault="008E4DA6" w:rsidP="008E4DA6">
                    <w:pPr>
                      <w:pStyle w:val="Ttulo"/>
                      <w:jc w:val="right"/>
                      <w:rPr>
                        <w:color w:val="156082" w:themeColor="accent1"/>
                        <w:lang w:val="en-US"/>
                      </w:rPr>
                    </w:pPr>
                  </w:p>
                  <w:p w14:paraId="237BE7E3" w14:textId="77777777" w:rsidR="008E4DA6" w:rsidRPr="008E4DA6" w:rsidRDefault="008E4DA6" w:rsidP="008E4DA6">
                    <w:pPr>
                      <w:rPr>
                        <w:color w:val="156082" w:themeColor="accent1"/>
                      </w:rPr>
                    </w:pPr>
                  </w:p>
                </w:txbxContent>
              </v:textbox>
            </v:shape>
          </w:pict>
        </mc:Fallback>
      </mc:AlternateContent>
    </w:r>
  </w:p>
  <w:p w14:paraId="7E4D28E4" w14:textId="77421646" w:rsidR="008E4DA6" w:rsidRDefault="008E4DA6">
    <w:pPr>
      <w:pStyle w:val="Prrafodelista"/>
      <w:spacing w:after="120"/>
      <w:ind w:left="426" w:hanging="426"/>
      <w:jc w:val="both"/>
      <w:rPr>
        <w:rStyle w:val="Ninguno"/>
      </w:rPr>
    </w:pPr>
  </w:p>
  <w:p w14:paraId="76A33526" w14:textId="3035EAE4" w:rsidR="008E4DA6" w:rsidRDefault="008E4DA6">
    <w:pPr>
      <w:pStyle w:val="Prrafodelista"/>
      <w:spacing w:after="120"/>
      <w:ind w:left="426" w:hanging="426"/>
      <w:jc w:val="both"/>
      <w:rPr>
        <w:rStyle w:val="Ninguno"/>
      </w:rPr>
    </w:pPr>
  </w:p>
  <w:p w14:paraId="565327E9" w14:textId="034FD3F9"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83840" behindDoc="1" locked="0" layoutInCell="1" allowOverlap="1" wp14:anchorId="696C8D0F" wp14:editId="046C6C84">
          <wp:simplePos x="0" y="0"/>
          <wp:positionH relativeFrom="page">
            <wp:posOffset>766450</wp:posOffset>
          </wp:positionH>
          <wp:positionV relativeFrom="page">
            <wp:posOffset>369691</wp:posOffset>
          </wp:positionV>
          <wp:extent cx="1474561" cy="958656"/>
          <wp:effectExtent l="0" t="0" r="0" b="0"/>
          <wp:wrapNone/>
          <wp:docPr id="1059619954" name="Image 16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289E" w14:textId="77777777" w:rsidR="00BF7665" w:rsidRDefault="00BF7665">
    <w:pPr>
      <w:pStyle w:val="Textbody"/>
      <w:spacing w:line="14" w:lineRule="auto"/>
      <w:rPr>
        <w:sz w:val="20"/>
      </w:rPr>
    </w:pPr>
  </w:p>
  <w:p w14:paraId="683F0831" w14:textId="77777777" w:rsidR="00BF7665" w:rsidRDefault="00BF7665">
    <w:pPr>
      <w:pStyle w:val="Textbody"/>
      <w:spacing w:line="14" w:lineRule="auto"/>
      <w:rPr>
        <w:sz w:val="20"/>
      </w:rPr>
    </w:pPr>
  </w:p>
  <w:p w14:paraId="552A34FD" w14:textId="77777777" w:rsidR="00BF7665" w:rsidRDefault="00BF7665">
    <w:pPr>
      <w:pStyle w:val="Textbody"/>
      <w:spacing w:line="14" w:lineRule="auto"/>
      <w:rPr>
        <w:sz w:val="20"/>
      </w:rPr>
    </w:pPr>
  </w:p>
  <w:p w14:paraId="4F3FAB0C" w14:textId="77777777" w:rsidR="00BF7665" w:rsidRDefault="00BF7665">
    <w:pPr>
      <w:pStyle w:val="Textbody"/>
      <w:spacing w:line="14" w:lineRule="auto"/>
      <w:rPr>
        <w:sz w:val="20"/>
      </w:rPr>
    </w:pPr>
  </w:p>
  <w:p w14:paraId="5891BCBB" w14:textId="77777777" w:rsidR="00BF7665" w:rsidRDefault="00BF7665">
    <w:pPr>
      <w:pStyle w:val="Textbody"/>
      <w:spacing w:line="14" w:lineRule="auto"/>
      <w:rPr>
        <w:sz w:val="20"/>
      </w:rPr>
    </w:pPr>
  </w:p>
  <w:p w14:paraId="6A0235D0" w14:textId="77777777" w:rsidR="00BF7665" w:rsidRDefault="00BF7665">
    <w:pPr>
      <w:pStyle w:val="Textbody"/>
      <w:spacing w:line="14" w:lineRule="auto"/>
      <w:rPr>
        <w:sz w:val="20"/>
      </w:rPr>
    </w:pPr>
  </w:p>
  <w:p w14:paraId="71D74B45" w14:textId="77777777" w:rsidR="00BF7665" w:rsidRDefault="00BF7665">
    <w:pPr>
      <w:pStyle w:val="Textbody"/>
      <w:spacing w:line="14" w:lineRule="auto"/>
      <w:rPr>
        <w:sz w:val="20"/>
      </w:rPr>
    </w:pPr>
  </w:p>
  <w:p w14:paraId="6B6F86AE" w14:textId="77777777" w:rsidR="00BF7665" w:rsidRDefault="00BF7665">
    <w:pPr>
      <w:pStyle w:val="Textbody"/>
      <w:spacing w:line="14" w:lineRule="auto"/>
      <w:rPr>
        <w:sz w:val="20"/>
      </w:rPr>
    </w:pPr>
  </w:p>
  <w:p w14:paraId="308EC1B7" w14:textId="77777777" w:rsidR="00BF7665" w:rsidRDefault="00BF7665">
    <w:pPr>
      <w:pStyle w:val="Textbody"/>
      <w:spacing w:line="14" w:lineRule="auto"/>
      <w:rPr>
        <w:sz w:val="20"/>
      </w:rPr>
    </w:pPr>
  </w:p>
  <w:p w14:paraId="6FAA50BC" w14:textId="77777777" w:rsidR="00BF7665" w:rsidRDefault="00BF7665">
    <w:pPr>
      <w:pStyle w:val="Textbody"/>
      <w:spacing w:line="14" w:lineRule="auto"/>
      <w:rPr>
        <w:sz w:val="20"/>
      </w:rPr>
    </w:pPr>
  </w:p>
  <w:p w14:paraId="73E83288" w14:textId="77777777" w:rsidR="00BF7665" w:rsidRDefault="00BF7665">
    <w:pPr>
      <w:pStyle w:val="Textbody"/>
      <w:spacing w:line="14" w:lineRule="auto"/>
      <w:rPr>
        <w:sz w:val="20"/>
      </w:rPr>
    </w:pPr>
  </w:p>
  <w:p w14:paraId="2DE77D86" w14:textId="77777777" w:rsidR="00BF7665" w:rsidRDefault="00BF7665">
    <w:pPr>
      <w:pStyle w:val="Textbody"/>
      <w:spacing w:line="14" w:lineRule="auto"/>
      <w:rPr>
        <w:sz w:val="20"/>
      </w:rPr>
    </w:pPr>
  </w:p>
  <w:p w14:paraId="0DF786BF" w14:textId="6F6247D0" w:rsidR="008E4DA6" w:rsidRDefault="008E4DA6">
    <w:pPr>
      <w:pStyle w:val="Prrafodelista"/>
      <w:spacing w:after="120"/>
      <w:ind w:left="426" w:hanging="426"/>
      <w:jc w:val="both"/>
      <w:rPr>
        <w:rStyle w:val="Ninguno"/>
      </w:rPr>
    </w:pPr>
    <w:r w:rsidRPr="008E4DA6">
      <w:rPr>
        <w:i/>
        <w:iCs/>
        <w:noProof/>
        <w:sz w:val="20"/>
        <w:szCs w:val="20"/>
      </w:rPr>
      <mc:AlternateContent>
        <mc:Choice Requires="wps">
          <w:drawing>
            <wp:anchor distT="45720" distB="45720" distL="114300" distR="114300" simplePos="0" relativeHeight="251716608" behindDoc="0" locked="0" layoutInCell="1" allowOverlap="1" wp14:anchorId="33EB37E1" wp14:editId="40CC8E16">
              <wp:simplePos x="0" y="0"/>
              <wp:positionH relativeFrom="column">
                <wp:posOffset>2377440</wp:posOffset>
              </wp:positionH>
              <wp:positionV relativeFrom="paragraph">
                <wp:posOffset>110490</wp:posOffset>
              </wp:positionV>
              <wp:extent cx="3997960" cy="731520"/>
              <wp:effectExtent l="0" t="0" r="2540" b="0"/>
              <wp:wrapNone/>
              <wp:docPr id="4246345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349A3CF7"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1C21A500"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51C3BF99" w14:textId="77777777" w:rsidR="008E4DA6" w:rsidRPr="008E4DA6" w:rsidRDefault="008E4DA6" w:rsidP="008E4DA6">
                          <w:pPr>
                            <w:pStyle w:val="Ttulo"/>
                            <w:jc w:val="right"/>
                            <w:rPr>
                              <w:color w:val="156082" w:themeColor="accent1"/>
                              <w:lang w:val="en-US"/>
                            </w:rPr>
                          </w:pPr>
                        </w:p>
                        <w:p w14:paraId="5D9A3F2D"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B37E1" id="_x0000_t202" coordsize="21600,21600" o:spt="202" path="m,l,21600r21600,l21600,xe">
              <v:stroke joinstyle="miter"/>
              <v:path gradientshapeok="t" o:connecttype="rect"/>
            </v:shapetype>
            <v:shape id="_x0000_s1045" type="#_x0000_t202" style="position:absolute;left:0;text-align:left;margin-left:187.2pt;margin-top:8.7pt;width:314.8pt;height:57.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" stroked="f">
              <v:textbox>
                <w:txbxContent>
                  <w:p w14:paraId="349A3CF7"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1C21A500"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51C3BF99" w14:textId="77777777" w:rsidR="008E4DA6" w:rsidRPr="008E4DA6" w:rsidRDefault="008E4DA6" w:rsidP="008E4DA6">
                    <w:pPr>
                      <w:pStyle w:val="Ttulo"/>
                      <w:jc w:val="right"/>
                      <w:rPr>
                        <w:color w:val="156082" w:themeColor="accent1"/>
                        <w:lang w:val="en-US"/>
                      </w:rPr>
                    </w:pPr>
                  </w:p>
                  <w:p w14:paraId="5D9A3F2D" w14:textId="77777777" w:rsidR="008E4DA6" w:rsidRPr="008E4DA6" w:rsidRDefault="008E4DA6" w:rsidP="008E4DA6">
                    <w:pPr>
                      <w:rPr>
                        <w:color w:val="156082" w:themeColor="accent1"/>
                      </w:rPr>
                    </w:pPr>
                  </w:p>
                </w:txbxContent>
              </v:textbox>
            </v:shape>
          </w:pict>
        </mc:Fallback>
      </mc:AlternateContent>
    </w:r>
  </w:p>
  <w:p w14:paraId="4BBCA348" w14:textId="53837D3B" w:rsidR="008E4DA6" w:rsidRDefault="008E4DA6">
    <w:pPr>
      <w:pStyle w:val="Prrafodelista"/>
      <w:spacing w:after="120"/>
      <w:ind w:left="426" w:hanging="426"/>
      <w:jc w:val="both"/>
      <w:rPr>
        <w:rStyle w:val="Ninguno"/>
      </w:rPr>
    </w:pPr>
  </w:p>
  <w:p w14:paraId="50149BC9" w14:textId="7165F483" w:rsidR="008E4DA6" w:rsidRDefault="008E4DA6">
    <w:pPr>
      <w:pStyle w:val="Prrafodelista"/>
      <w:spacing w:after="120"/>
      <w:ind w:left="426" w:hanging="426"/>
      <w:jc w:val="both"/>
      <w:rPr>
        <w:rStyle w:val="Ninguno"/>
      </w:rPr>
    </w:pPr>
  </w:p>
  <w:p w14:paraId="24C749BC" w14:textId="41A96049"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85888" behindDoc="1" locked="0" layoutInCell="1" allowOverlap="1" wp14:anchorId="4E8BC54A" wp14:editId="631C90B5">
          <wp:simplePos x="0" y="0"/>
          <wp:positionH relativeFrom="page">
            <wp:posOffset>766450</wp:posOffset>
          </wp:positionH>
          <wp:positionV relativeFrom="page">
            <wp:posOffset>369691</wp:posOffset>
          </wp:positionV>
          <wp:extent cx="1474561" cy="958656"/>
          <wp:effectExtent l="0" t="0" r="0" b="0"/>
          <wp:wrapNone/>
          <wp:docPr id="850318489" name="Image 16 Copy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FF58" w14:textId="77777777" w:rsidR="00BF7665" w:rsidRDefault="00BF7665">
    <w:pPr>
      <w:pStyle w:val="Prrafodelista"/>
      <w:spacing w:after="120"/>
      <w:ind w:left="426" w:hanging="426"/>
      <w:jc w:val="both"/>
      <w:rPr>
        <w:i/>
        <w:iCs/>
        <w:sz w:val="20"/>
        <w:szCs w:val="20"/>
      </w:rPr>
    </w:pPr>
  </w:p>
  <w:p w14:paraId="41FAC11D" w14:textId="77777777" w:rsidR="00BF7665" w:rsidRDefault="00BF7665">
    <w:pPr>
      <w:pStyle w:val="Prrafodelista"/>
      <w:spacing w:after="120"/>
      <w:ind w:left="426" w:hanging="426"/>
      <w:jc w:val="both"/>
      <w:rPr>
        <w:i/>
        <w:iCs/>
        <w:sz w:val="20"/>
        <w:szCs w:val="20"/>
      </w:rPr>
    </w:pPr>
  </w:p>
  <w:p w14:paraId="4BCF4FD3" w14:textId="77777777" w:rsidR="00BF7665" w:rsidRDefault="00BF7665">
    <w:pPr>
      <w:pStyle w:val="Prrafodelista"/>
      <w:spacing w:after="120"/>
      <w:ind w:left="426" w:hanging="426"/>
      <w:jc w:val="both"/>
      <w:rPr>
        <w:i/>
        <w:iCs/>
        <w:sz w:val="20"/>
        <w:szCs w:val="20"/>
      </w:rPr>
    </w:pPr>
  </w:p>
  <w:p w14:paraId="6B3626C5" w14:textId="6F11B560" w:rsidR="00BF7665" w:rsidRDefault="008E4DA6">
    <w:pPr>
      <w:pStyle w:val="Prrafodelista"/>
      <w:spacing w:after="120"/>
      <w:ind w:left="426" w:hanging="426"/>
      <w:jc w:val="both"/>
      <w:rPr>
        <w:i/>
        <w:iCs/>
        <w:sz w:val="20"/>
        <w:szCs w:val="20"/>
      </w:rPr>
    </w:pPr>
    <w:r w:rsidRPr="008E4DA6">
      <w:rPr>
        <w:i/>
        <w:iCs/>
        <w:noProof/>
        <w:sz w:val="20"/>
        <w:szCs w:val="20"/>
      </w:rPr>
      <mc:AlternateContent>
        <mc:Choice Requires="wps">
          <w:drawing>
            <wp:anchor distT="45720" distB="45720" distL="114300" distR="114300" simplePos="0" relativeHeight="251689984" behindDoc="0" locked="0" layoutInCell="1" allowOverlap="1" wp14:anchorId="1568104D" wp14:editId="54461E15">
              <wp:simplePos x="0" y="0"/>
              <wp:positionH relativeFrom="column">
                <wp:posOffset>2006600</wp:posOffset>
              </wp:positionH>
              <wp:positionV relativeFrom="paragraph">
                <wp:posOffset>-504190</wp:posOffset>
              </wp:positionV>
              <wp:extent cx="3997960" cy="731520"/>
              <wp:effectExtent l="0" t="0" r="2540" b="0"/>
              <wp:wrapNone/>
              <wp:docPr id="9618952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663DA63F"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661FB246"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69071D24" w14:textId="77777777" w:rsidR="008E4DA6" w:rsidRPr="008E4DA6" w:rsidRDefault="008E4DA6" w:rsidP="008E4DA6">
                          <w:pPr>
                            <w:pStyle w:val="Ttulo"/>
                            <w:jc w:val="right"/>
                            <w:rPr>
                              <w:color w:val="156082" w:themeColor="accent1"/>
                              <w:lang w:val="en-US"/>
                            </w:rPr>
                          </w:pPr>
                        </w:p>
                        <w:p w14:paraId="50F5D5A1"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68104D" id="_x0000_t202" coordsize="21600,21600" o:spt="202" path="m,l,21600r21600,l21600,xe">
              <v:stroke joinstyle="miter"/>
              <v:path gradientshapeok="t" o:connecttype="rect"/>
            </v:shapetype>
            <v:shape id="_x0000_s1033" type="#_x0000_t202" style="position:absolute;left:0;text-align:left;margin-left:158pt;margin-top:-39.7pt;width:314.8pt;height:57.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" stroked="f">
              <v:textbox>
                <w:txbxContent>
                  <w:p w14:paraId="663DA63F"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661FB246"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69071D24" w14:textId="77777777" w:rsidR="008E4DA6" w:rsidRPr="008E4DA6" w:rsidRDefault="008E4DA6" w:rsidP="008E4DA6">
                    <w:pPr>
                      <w:pStyle w:val="Ttulo"/>
                      <w:jc w:val="right"/>
                      <w:rPr>
                        <w:color w:val="156082" w:themeColor="accent1"/>
                        <w:lang w:val="en-US"/>
                      </w:rPr>
                    </w:pPr>
                  </w:p>
                  <w:p w14:paraId="50F5D5A1" w14:textId="77777777" w:rsidR="008E4DA6" w:rsidRPr="008E4DA6" w:rsidRDefault="008E4DA6" w:rsidP="008E4DA6">
                    <w:pPr>
                      <w:rPr>
                        <w:color w:val="156082" w:themeColor="accent1"/>
                      </w:rPr>
                    </w:pPr>
                  </w:p>
                </w:txbxContent>
              </v:textbox>
            </v:shape>
          </w:pict>
        </mc:Fallback>
      </mc:AlternateContent>
    </w:r>
  </w:p>
  <w:p w14:paraId="177A3A98" w14:textId="77777777"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61312" behindDoc="1" locked="0" layoutInCell="1" allowOverlap="1" wp14:anchorId="7E881C76" wp14:editId="46B8DC45">
          <wp:simplePos x="0" y="0"/>
          <wp:positionH relativeFrom="page">
            <wp:posOffset>766450</wp:posOffset>
          </wp:positionH>
          <wp:positionV relativeFrom="page">
            <wp:posOffset>369691</wp:posOffset>
          </wp:positionV>
          <wp:extent cx="1474561" cy="958656"/>
          <wp:effectExtent l="0" t="0" r="0" b="0"/>
          <wp:wrapNone/>
          <wp:docPr id="1530285243" name="Image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99C1" w14:textId="37A1238B" w:rsidR="00BF7665" w:rsidRDefault="008E4DA6">
    <w:pPr>
      <w:pStyle w:val="Prrafodelista"/>
      <w:spacing w:after="120"/>
      <w:ind w:left="426" w:hanging="426"/>
      <w:jc w:val="both"/>
      <w:rPr>
        <w:i/>
        <w:iCs/>
        <w:sz w:val="20"/>
        <w:szCs w:val="20"/>
      </w:rPr>
    </w:pPr>
    <w:r w:rsidRPr="008E4DA6">
      <w:rPr>
        <w:i/>
        <w:iCs/>
        <w:noProof/>
        <w:sz w:val="20"/>
        <w:szCs w:val="20"/>
      </w:rPr>
      <mc:AlternateContent>
        <mc:Choice Requires="wps">
          <w:drawing>
            <wp:anchor distT="45720" distB="45720" distL="114300" distR="114300" simplePos="0" relativeHeight="251692032" behindDoc="0" locked="0" layoutInCell="1" allowOverlap="1" wp14:anchorId="3BDD58F9" wp14:editId="20AB384B">
              <wp:simplePos x="0" y="0"/>
              <wp:positionH relativeFrom="column">
                <wp:posOffset>2306320</wp:posOffset>
              </wp:positionH>
              <wp:positionV relativeFrom="paragraph">
                <wp:posOffset>177800</wp:posOffset>
              </wp:positionV>
              <wp:extent cx="3997960" cy="731520"/>
              <wp:effectExtent l="0" t="0" r="2540" b="0"/>
              <wp:wrapNone/>
              <wp:docPr id="1677961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27EBA17E"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159F3684"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17FB3455" w14:textId="77777777" w:rsidR="008E4DA6" w:rsidRPr="008E4DA6" w:rsidRDefault="008E4DA6" w:rsidP="008E4DA6">
                          <w:pPr>
                            <w:pStyle w:val="Ttulo"/>
                            <w:jc w:val="right"/>
                            <w:rPr>
                              <w:color w:val="156082" w:themeColor="accent1"/>
                              <w:lang w:val="en-US"/>
                            </w:rPr>
                          </w:pPr>
                        </w:p>
                        <w:p w14:paraId="1B135435"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D58F9" id="_x0000_t202" coordsize="21600,21600" o:spt="202" path="m,l,21600r21600,l21600,xe">
              <v:stroke joinstyle="miter"/>
              <v:path gradientshapeok="t" o:connecttype="rect"/>
            </v:shapetype>
            <v:shape id="_x0000_s1034" type="#_x0000_t202" style="position:absolute;left:0;text-align:left;margin-left:181.6pt;margin-top:14pt;width:314.8pt;height:57.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" stroked="f">
              <v:textbox>
                <w:txbxContent>
                  <w:p w14:paraId="27EBA17E"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159F3684"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17FB3455" w14:textId="77777777" w:rsidR="008E4DA6" w:rsidRPr="008E4DA6" w:rsidRDefault="008E4DA6" w:rsidP="008E4DA6">
                    <w:pPr>
                      <w:pStyle w:val="Ttulo"/>
                      <w:jc w:val="right"/>
                      <w:rPr>
                        <w:color w:val="156082" w:themeColor="accent1"/>
                        <w:lang w:val="en-US"/>
                      </w:rPr>
                    </w:pPr>
                  </w:p>
                  <w:p w14:paraId="1B135435" w14:textId="77777777" w:rsidR="008E4DA6" w:rsidRPr="008E4DA6" w:rsidRDefault="008E4DA6" w:rsidP="008E4DA6">
                    <w:pPr>
                      <w:rPr>
                        <w:color w:val="156082" w:themeColor="accent1"/>
                      </w:rPr>
                    </w:pPr>
                  </w:p>
                </w:txbxContent>
              </v:textbox>
            </v:shape>
          </w:pict>
        </mc:Fallback>
      </mc:AlternateContent>
    </w:r>
  </w:p>
  <w:p w14:paraId="646F3530" w14:textId="77777777" w:rsidR="00BF7665" w:rsidRDefault="00BF7665">
    <w:pPr>
      <w:pStyle w:val="Prrafodelista"/>
      <w:spacing w:after="120"/>
      <w:ind w:left="426" w:hanging="426"/>
      <w:jc w:val="both"/>
      <w:rPr>
        <w:i/>
        <w:iCs/>
        <w:sz w:val="20"/>
        <w:szCs w:val="20"/>
      </w:rPr>
    </w:pPr>
  </w:p>
  <w:p w14:paraId="1958557F" w14:textId="77777777" w:rsidR="00BF7665" w:rsidRDefault="00BF7665">
    <w:pPr>
      <w:pStyle w:val="Prrafodelista"/>
      <w:spacing w:after="120"/>
      <w:ind w:left="426" w:hanging="426"/>
      <w:jc w:val="both"/>
      <w:rPr>
        <w:i/>
        <w:iCs/>
        <w:sz w:val="20"/>
        <w:szCs w:val="20"/>
      </w:rPr>
    </w:pPr>
  </w:p>
  <w:p w14:paraId="6CD4A18E" w14:textId="77777777" w:rsidR="00BF7665" w:rsidRDefault="00BF7665">
    <w:pPr>
      <w:pStyle w:val="Prrafodelista"/>
      <w:spacing w:after="120"/>
      <w:ind w:left="426" w:hanging="426"/>
      <w:jc w:val="both"/>
      <w:rPr>
        <w:i/>
        <w:iCs/>
        <w:sz w:val="20"/>
        <w:szCs w:val="20"/>
      </w:rPr>
    </w:pPr>
  </w:p>
  <w:p w14:paraId="3446BC2C" w14:textId="77777777"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63360" behindDoc="1" locked="0" layoutInCell="1" allowOverlap="1" wp14:anchorId="3CE71138" wp14:editId="078C5622">
          <wp:simplePos x="0" y="0"/>
          <wp:positionH relativeFrom="page">
            <wp:posOffset>766450</wp:posOffset>
          </wp:positionH>
          <wp:positionV relativeFrom="page">
            <wp:posOffset>369691</wp:posOffset>
          </wp:positionV>
          <wp:extent cx="1474561" cy="958656"/>
          <wp:effectExtent l="0" t="0" r="0" b="0"/>
          <wp:wrapNone/>
          <wp:docPr id="1890622751" name="Image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7E2E" w14:textId="21890FDD" w:rsidR="00BF7665" w:rsidRDefault="008E4DA6">
    <w:pPr>
      <w:pStyle w:val="Prrafodelista"/>
      <w:spacing w:after="120"/>
      <w:ind w:left="426" w:hanging="426"/>
      <w:jc w:val="both"/>
      <w:rPr>
        <w:i/>
        <w:iCs/>
        <w:sz w:val="20"/>
        <w:szCs w:val="20"/>
      </w:rPr>
    </w:pPr>
    <w:r w:rsidRPr="008E4DA6">
      <w:rPr>
        <w:i/>
        <w:iCs/>
        <w:noProof/>
        <w:sz w:val="20"/>
        <w:szCs w:val="20"/>
      </w:rPr>
      <mc:AlternateContent>
        <mc:Choice Requires="wps">
          <w:drawing>
            <wp:anchor distT="45720" distB="45720" distL="114300" distR="114300" simplePos="0" relativeHeight="251694080" behindDoc="0" locked="0" layoutInCell="1" allowOverlap="1" wp14:anchorId="22324942" wp14:editId="4718BC4B">
              <wp:simplePos x="0" y="0"/>
              <wp:positionH relativeFrom="column">
                <wp:posOffset>2153920</wp:posOffset>
              </wp:positionH>
              <wp:positionV relativeFrom="paragraph">
                <wp:posOffset>45720</wp:posOffset>
              </wp:positionV>
              <wp:extent cx="3997960" cy="731520"/>
              <wp:effectExtent l="0" t="0" r="2540" b="0"/>
              <wp:wrapNone/>
              <wp:docPr id="355567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6C781AE7"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56AD04E1"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46A11A68" w14:textId="77777777" w:rsidR="008E4DA6" w:rsidRPr="008E4DA6" w:rsidRDefault="008E4DA6" w:rsidP="008E4DA6">
                          <w:pPr>
                            <w:pStyle w:val="Ttulo"/>
                            <w:jc w:val="right"/>
                            <w:rPr>
                              <w:color w:val="156082" w:themeColor="accent1"/>
                              <w:lang w:val="en-US"/>
                            </w:rPr>
                          </w:pPr>
                        </w:p>
                        <w:p w14:paraId="2D7EEC7D"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24942" id="_x0000_t202" coordsize="21600,21600" o:spt="202" path="m,l,21600r21600,l21600,xe">
              <v:stroke joinstyle="miter"/>
              <v:path gradientshapeok="t" o:connecttype="rect"/>
            </v:shapetype>
            <v:shape id="_x0000_s1035" type="#_x0000_t202" style="position:absolute;left:0;text-align:left;margin-left:169.6pt;margin-top:3.6pt;width:314.8pt;height:57.6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" stroked="f">
              <v:textbox>
                <w:txbxContent>
                  <w:p w14:paraId="6C781AE7"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56AD04E1"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46A11A68" w14:textId="77777777" w:rsidR="008E4DA6" w:rsidRPr="008E4DA6" w:rsidRDefault="008E4DA6" w:rsidP="008E4DA6">
                    <w:pPr>
                      <w:pStyle w:val="Ttulo"/>
                      <w:jc w:val="right"/>
                      <w:rPr>
                        <w:color w:val="156082" w:themeColor="accent1"/>
                        <w:lang w:val="en-US"/>
                      </w:rPr>
                    </w:pPr>
                  </w:p>
                  <w:p w14:paraId="2D7EEC7D" w14:textId="77777777" w:rsidR="008E4DA6" w:rsidRPr="008E4DA6" w:rsidRDefault="008E4DA6" w:rsidP="008E4DA6">
                    <w:pPr>
                      <w:rPr>
                        <w:color w:val="156082" w:themeColor="accent1"/>
                      </w:rPr>
                    </w:pPr>
                  </w:p>
                </w:txbxContent>
              </v:textbox>
            </v:shape>
          </w:pict>
        </mc:Fallback>
      </mc:AlternateContent>
    </w:r>
  </w:p>
  <w:p w14:paraId="40C06DC6" w14:textId="77777777" w:rsidR="00BF7665" w:rsidRDefault="00BF7665">
    <w:pPr>
      <w:pStyle w:val="Prrafodelista"/>
      <w:spacing w:after="120"/>
      <w:ind w:left="426" w:hanging="426"/>
      <w:jc w:val="both"/>
      <w:rPr>
        <w:i/>
        <w:iCs/>
        <w:sz w:val="20"/>
        <w:szCs w:val="20"/>
      </w:rPr>
    </w:pPr>
  </w:p>
  <w:p w14:paraId="31400E36" w14:textId="77777777" w:rsidR="00BF7665" w:rsidRDefault="00BF7665">
    <w:pPr>
      <w:pStyle w:val="Prrafodelista"/>
      <w:spacing w:after="120"/>
      <w:ind w:left="426" w:hanging="426"/>
      <w:jc w:val="both"/>
      <w:rPr>
        <w:i/>
        <w:iCs/>
        <w:sz w:val="20"/>
        <w:szCs w:val="20"/>
      </w:rPr>
    </w:pPr>
  </w:p>
  <w:p w14:paraId="016DF9D3" w14:textId="77777777" w:rsidR="00BF7665" w:rsidRDefault="00BF7665">
    <w:pPr>
      <w:pStyle w:val="Prrafodelista"/>
      <w:spacing w:after="120"/>
      <w:ind w:left="426" w:hanging="426"/>
      <w:jc w:val="both"/>
      <w:rPr>
        <w:i/>
        <w:iCs/>
        <w:sz w:val="20"/>
        <w:szCs w:val="20"/>
      </w:rPr>
    </w:pPr>
  </w:p>
  <w:p w14:paraId="7315BCB6" w14:textId="77777777"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65408" behindDoc="1" locked="0" layoutInCell="1" allowOverlap="1" wp14:anchorId="2DD10017" wp14:editId="45FD2C80">
          <wp:simplePos x="0" y="0"/>
          <wp:positionH relativeFrom="page">
            <wp:posOffset>766450</wp:posOffset>
          </wp:positionH>
          <wp:positionV relativeFrom="page">
            <wp:posOffset>369691</wp:posOffset>
          </wp:positionV>
          <wp:extent cx="1474561" cy="958656"/>
          <wp:effectExtent l="0" t="0" r="0" b="0"/>
          <wp:wrapNone/>
          <wp:docPr id="902498745" name="Image 1 Copy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5468" w14:textId="68F6150A" w:rsidR="00BF7665" w:rsidRDefault="008E4DA6">
    <w:pPr>
      <w:pStyle w:val="Prrafodelista"/>
      <w:spacing w:after="120"/>
      <w:ind w:left="426" w:hanging="426"/>
      <w:jc w:val="both"/>
      <w:rPr>
        <w:i/>
        <w:iCs/>
        <w:sz w:val="20"/>
        <w:szCs w:val="20"/>
      </w:rPr>
    </w:pPr>
    <w:r w:rsidRPr="008E4DA6">
      <w:rPr>
        <w:i/>
        <w:iCs/>
        <w:noProof/>
        <w:sz w:val="20"/>
        <w:szCs w:val="20"/>
      </w:rPr>
      <mc:AlternateContent>
        <mc:Choice Requires="wps">
          <w:drawing>
            <wp:anchor distT="45720" distB="45720" distL="114300" distR="114300" simplePos="0" relativeHeight="251696128" behindDoc="0" locked="0" layoutInCell="1" allowOverlap="1" wp14:anchorId="2006B9E9" wp14:editId="383263FA">
              <wp:simplePos x="0" y="0"/>
              <wp:positionH relativeFrom="column">
                <wp:posOffset>2255520</wp:posOffset>
              </wp:positionH>
              <wp:positionV relativeFrom="paragraph">
                <wp:posOffset>180340</wp:posOffset>
              </wp:positionV>
              <wp:extent cx="3997960" cy="731520"/>
              <wp:effectExtent l="0" t="0" r="2540" b="0"/>
              <wp:wrapNone/>
              <wp:docPr id="12322342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1AFC5BBF"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5E586156"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7F9B0DDC" w14:textId="77777777" w:rsidR="008E4DA6" w:rsidRPr="008E4DA6" w:rsidRDefault="008E4DA6" w:rsidP="008E4DA6">
                          <w:pPr>
                            <w:pStyle w:val="Ttulo"/>
                            <w:jc w:val="right"/>
                            <w:rPr>
                              <w:color w:val="156082" w:themeColor="accent1"/>
                              <w:lang w:val="en-US"/>
                            </w:rPr>
                          </w:pPr>
                        </w:p>
                        <w:p w14:paraId="7A6FA728"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6B9E9" id="_x0000_t202" coordsize="21600,21600" o:spt="202" path="m,l,21600r21600,l21600,xe">
              <v:stroke joinstyle="miter"/>
              <v:path gradientshapeok="t" o:connecttype="rect"/>
            </v:shapetype>
            <v:shape id="_x0000_s1036" type="#_x0000_t202" style="position:absolute;left:0;text-align:left;margin-left:177.6pt;margin-top:14.2pt;width:314.8pt;height:57.6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" stroked="f">
              <v:textbox>
                <w:txbxContent>
                  <w:p w14:paraId="1AFC5BBF"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5E586156"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7F9B0DDC" w14:textId="77777777" w:rsidR="008E4DA6" w:rsidRPr="008E4DA6" w:rsidRDefault="008E4DA6" w:rsidP="008E4DA6">
                    <w:pPr>
                      <w:pStyle w:val="Ttulo"/>
                      <w:jc w:val="right"/>
                      <w:rPr>
                        <w:color w:val="156082" w:themeColor="accent1"/>
                        <w:lang w:val="en-US"/>
                      </w:rPr>
                    </w:pPr>
                  </w:p>
                  <w:p w14:paraId="7A6FA728" w14:textId="77777777" w:rsidR="008E4DA6" w:rsidRPr="008E4DA6" w:rsidRDefault="008E4DA6" w:rsidP="008E4DA6">
                    <w:pPr>
                      <w:rPr>
                        <w:color w:val="156082" w:themeColor="accent1"/>
                      </w:rPr>
                    </w:pPr>
                  </w:p>
                </w:txbxContent>
              </v:textbox>
            </v:shape>
          </w:pict>
        </mc:Fallback>
      </mc:AlternateContent>
    </w:r>
  </w:p>
  <w:p w14:paraId="4FDDC610" w14:textId="39AA9AC9" w:rsidR="00BF7665" w:rsidRDefault="00BF7665">
    <w:pPr>
      <w:pStyle w:val="Prrafodelista"/>
      <w:spacing w:after="120"/>
      <w:ind w:left="426" w:hanging="426"/>
      <w:jc w:val="both"/>
      <w:rPr>
        <w:i/>
        <w:iCs/>
        <w:sz w:val="20"/>
        <w:szCs w:val="20"/>
      </w:rPr>
    </w:pPr>
  </w:p>
  <w:p w14:paraId="0A043B11" w14:textId="528251C1" w:rsidR="00BF7665" w:rsidRDefault="00BF7665">
    <w:pPr>
      <w:pStyle w:val="Prrafodelista"/>
      <w:spacing w:after="120"/>
      <w:ind w:left="426" w:hanging="426"/>
      <w:jc w:val="both"/>
      <w:rPr>
        <w:i/>
        <w:iCs/>
        <w:sz w:val="20"/>
        <w:szCs w:val="20"/>
      </w:rPr>
    </w:pPr>
  </w:p>
  <w:p w14:paraId="5F5ABA30" w14:textId="09ADBB46" w:rsidR="00BF7665" w:rsidRDefault="00BF7665">
    <w:pPr>
      <w:pStyle w:val="Prrafodelista"/>
      <w:spacing w:after="120"/>
      <w:ind w:left="426" w:hanging="426"/>
      <w:jc w:val="both"/>
      <w:rPr>
        <w:i/>
        <w:iCs/>
        <w:sz w:val="20"/>
        <w:szCs w:val="20"/>
      </w:rPr>
    </w:pPr>
  </w:p>
  <w:p w14:paraId="36A5BA6D" w14:textId="77777777"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67456" behindDoc="1" locked="0" layoutInCell="1" allowOverlap="1" wp14:anchorId="1CA1028B" wp14:editId="67EB5261">
          <wp:simplePos x="0" y="0"/>
          <wp:positionH relativeFrom="page">
            <wp:posOffset>766450</wp:posOffset>
          </wp:positionH>
          <wp:positionV relativeFrom="page">
            <wp:posOffset>369691</wp:posOffset>
          </wp:positionV>
          <wp:extent cx="1474561" cy="958656"/>
          <wp:effectExtent l="0" t="0" r="0" b="0"/>
          <wp:wrapNone/>
          <wp:docPr id="1972887679" name="Image 1 Copy 1 Copy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8933" w14:textId="2A944EF6" w:rsidR="00BF7665" w:rsidRDefault="008E4DA6">
    <w:pPr>
      <w:pStyle w:val="Prrafodelista"/>
      <w:spacing w:after="120"/>
      <w:ind w:left="426" w:hanging="426"/>
      <w:jc w:val="both"/>
      <w:rPr>
        <w:i/>
        <w:iCs/>
        <w:sz w:val="20"/>
        <w:szCs w:val="20"/>
      </w:rPr>
    </w:pPr>
    <w:r w:rsidRPr="008E4DA6">
      <w:rPr>
        <w:i/>
        <w:iCs/>
        <w:noProof/>
        <w:sz w:val="20"/>
        <w:szCs w:val="20"/>
      </w:rPr>
      <mc:AlternateContent>
        <mc:Choice Requires="wps">
          <w:drawing>
            <wp:anchor distT="45720" distB="45720" distL="114300" distR="114300" simplePos="0" relativeHeight="251698176" behindDoc="0" locked="0" layoutInCell="1" allowOverlap="1" wp14:anchorId="5EA5455E" wp14:editId="10013E4D">
              <wp:simplePos x="0" y="0"/>
              <wp:positionH relativeFrom="column">
                <wp:posOffset>2331720</wp:posOffset>
              </wp:positionH>
              <wp:positionV relativeFrom="paragraph">
                <wp:posOffset>226695</wp:posOffset>
              </wp:positionV>
              <wp:extent cx="3997960" cy="731520"/>
              <wp:effectExtent l="0" t="0" r="2540" b="0"/>
              <wp:wrapNone/>
              <wp:docPr id="16999249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43920BB5"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54D7E7E2"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79E7ADBA" w14:textId="77777777" w:rsidR="008E4DA6" w:rsidRPr="008E4DA6" w:rsidRDefault="008E4DA6" w:rsidP="008E4DA6">
                          <w:pPr>
                            <w:pStyle w:val="Ttulo"/>
                            <w:jc w:val="right"/>
                            <w:rPr>
                              <w:color w:val="156082" w:themeColor="accent1"/>
                              <w:lang w:val="en-US"/>
                            </w:rPr>
                          </w:pPr>
                        </w:p>
                        <w:p w14:paraId="4800B699"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5455E" id="_x0000_t202" coordsize="21600,21600" o:spt="202" path="m,l,21600r21600,l21600,xe">
              <v:stroke joinstyle="miter"/>
              <v:path gradientshapeok="t" o:connecttype="rect"/>
            </v:shapetype>
            <v:shape id="_x0000_s1037" type="#_x0000_t202" style="position:absolute;left:0;text-align:left;margin-left:183.6pt;margin-top:17.85pt;width:314.8pt;height:57.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" stroked="f">
              <v:textbox>
                <w:txbxContent>
                  <w:p w14:paraId="43920BB5"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54D7E7E2"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79E7ADBA" w14:textId="77777777" w:rsidR="008E4DA6" w:rsidRPr="008E4DA6" w:rsidRDefault="008E4DA6" w:rsidP="008E4DA6">
                    <w:pPr>
                      <w:pStyle w:val="Ttulo"/>
                      <w:jc w:val="right"/>
                      <w:rPr>
                        <w:color w:val="156082" w:themeColor="accent1"/>
                        <w:lang w:val="en-US"/>
                      </w:rPr>
                    </w:pPr>
                  </w:p>
                  <w:p w14:paraId="4800B699" w14:textId="77777777" w:rsidR="008E4DA6" w:rsidRPr="008E4DA6" w:rsidRDefault="008E4DA6" w:rsidP="008E4DA6">
                    <w:pPr>
                      <w:rPr>
                        <w:color w:val="156082" w:themeColor="accent1"/>
                      </w:rPr>
                    </w:pPr>
                  </w:p>
                </w:txbxContent>
              </v:textbox>
            </v:shape>
          </w:pict>
        </mc:Fallback>
      </mc:AlternateContent>
    </w:r>
  </w:p>
  <w:p w14:paraId="04D45E58" w14:textId="7DD64770" w:rsidR="00BF7665" w:rsidRDefault="00BF7665">
    <w:pPr>
      <w:pStyle w:val="Prrafodelista"/>
      <w:spacing w:after="120"/>
      <w:ind w:left="426" w:hanging="426"/>
      <w:jc w:val="both"/>
      <w:rPr>
        <w:i/>
        <w:iCs/>
        <w:sz w:val="20"/>
        <w:szCs w:val="20"/>
      </w:rPr>
    </w:pPr>
  </w:p>
  <w:p w14:paraId="62341043" w14:textId="7D0F792E" w:rsidR="00BF7665" w:rsidRDefault="00BF7665">
    <w:pPr>
      <w:pStyle w:val="Prrafodelista"/>
      <w:spacing w:after="120"/>
      <w:ind w:left="426" w:hanging="426"/>
      <w:jc w:val="both"/>
      <w:rPr>
        <w:i/>
        <w:iCs/>
        <w:sz w:val="20"/>
        <w:szCs w:val="20"/>
      </w:rPr>
    </w:pPr>
  </w:p>
  <w:p w14:paraId="0260C052" w14:textId="3E268DF0" w:rsidR="00BF7665" w:rsidRDefault="00BF7665">
    <w:pPr>
      <w:pStyle w:val="Prrafodelista"/>
      <w:spacing w:after="120"/>
      <w:ind w:left="426" w:hanging="426"/>
      <w:jc w:val="both"/>
      <w:rPr>
        <w:i/>
        <w:iCs/>
        <w:sz w:val="20"/>
        <w:szCs w:val="20"/>
      </w:rPr>
    </w:pPr>
  </w:p>
  <w:p w14:paraId="54BEC56E" w14:textId="351CBD3B"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69504" behindDoc="1" locked="0" layoutInCell="1" allowOverlap="1" wp14:anchorId="49C442CE" wp14:editId="0943C470">
          <wp:simplePos x="0" y="0"/>
          <wp:positionH relativeFrom="page">
            <wp:posOffset>766450</wp:posOffset>
          </wp:positionH>
          <wp:positionV relativeFrom="page">
            <wp:posOffset>369691</wp:posOffset>
          </wp:positionV>
          <wp:extent cx="1474561" cy="958656"/>
          <wp:effectExtent l="0" t="0" r="0" b="0"/>
          <wp:wrapNone/>
          <wp:docPr id="615595108" name="Image 1 Copy 1 Copy 1 Copy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EE40" w14:textId="76448824" w:rsidR="00BF7665" w:rsidRDefault="00BF7665">
    <w:pPr>
      <w:pStyle w:val="Textbody"/>
      <w:spacing w:line="14" w:lineRule="auto"/>
      <w:rPr>
        <w:sz w:val="20"/>
      </w:rPr>
    </w:pPr>
  </w:p>
  <w:p w14:paraId="14C8D6E8" w14:textId="77777777" w:rsidR="00BF7665" w:rsidRDefault="00BF7665">
    <w:pPr>
      <w:pStyle w:val="Textbody"/>
      <w:spacing w:line="14" w:lineRule="auto"/>
      <w:rPr>
        <w:sz w:val="20"/>
      </w:rPr>
    </w:pPr>
  </w:p>
  <w:p w14:paraId="77E94AF5" w14:textId="77777777" w:rsidR="00BF7665" w:rsidRDefault="00BF7665">
    <w:pPr>
      <w:pStyle w:val="Textbody"/>
      <w:spacing w:line="14" w:lineRule="auto"/>
      <w:rPr>
        <w:sz w:val="20"/>
      </w:rPr>
    </w:pPr>
  </w:p>
  <w:p w14:paraId="4BEDA08C" w14:textId="77777777" w:rsidR="00BF7665" w:rsidRDefault="00BF7665">
    <w:pPr>
      <w:pStyle w:val="Textbody"/>
      <w:spacing w:line="14" w:lineRule="auto"/>
      <w:rPr>
        <w:sz w:val="20"/>
      </w:rPr>
    </w:pPr>
  </w:p>
  <w:p w14:paraId="76350B53" w14:textId="13841DC2" w:rsidR="00BF7665" w:rsidRDefault="00BF7665">
    <w:pPr>
      <w:pStyle w:val="Textbody"/>
      <w:spacing w:line="14" w:lineRule="auto"/>
      <w:rPr>
        <w:sz w:val="20"/>
      </w:rPr>
    </w:pPr>
  </w:p>
  <w:p w14:paraId="6C0061A4" w14:textId="3EE96FB5" w:rsidR="00BF7665" w:rsidRDefault="00BF7665">
    <w:pPr>
      <w:pStyle w:val="Textbody"/>
      <w:spacing w:line="14" w:lineRule="auto"/>
      <w:rPr>
        <w:sz w:val="20"/>
      </w:rPr>
    </w:pPr>
  </w:p>
  <w:p w14:paraId="65AEBF65" w14:textId="77777777" w:rsidR="00BF7665" w:rsidRDefault="00BF7665">
    <w:pPr>
      <w:pStyle w:val="Textbody"/>
      <w:spacing w:line="14" w:lineRule="auto"/>
      <w:rPr>
        <w:sz w:val="20"/>
      </w:rPr>
    </w:pPr>
  </w:p>
  <w:p w14:paraId="7BF17867" w14:textId="6E8D564B" w:rsidR="00BF7665" w:rsidRDefault="00BF7665">
    <w:pPr>
      <w:pStyle w:val="Textbody"/>
      <w:spacing w:line="14" w:lineRule="auto"/>
      <w:rPr>
        <w:sz w:val="20"/>
      </w:rPr>
    </w:pPr>
  </w:p>
  <w:p w14:paraId="79A50B24" w14:textId="15332127" w:rsidR="00BF7665" w:rsidRDefault="00BF7665">
    <w:pPr>
      <w:pStyle w:val="Textbody"/>
      <w:spacing w:line="14" w:lineRule="auto"/>
      <w:rPr>
        <w:sz w:val="20"/>
      </w:rPr>
    </w:pPr>
  </w:p>
  <w:p w14:paraId="4BA94A81" w14:textId="77777777" w:rsidR="00BF7665" w:rsidRDefault="00BF7665">
    <w:pPr>
      <w:pStyle w:val="Textbody"/>
      <w:spacing w:line="14" w:lineRule="auto"/>
      <w:rPr>
        <w:sz w:val="20"/>
      </w:rPr>
    </w:pPr>
  </w:p>
  <w:p w14:paraId="389C1C64" w14:textId="77777777" w:rsidR="00BF7665" w:rsidRDefault="00BF7665">
    <w:pPr>
      <w:pStyle w:val="Textbody"/>
      <w:spacing w:line="14" w:lineRule="auto"/>
      <w:rPr>
        <w:sz w:val="20"/>
      </w:rPr>
    </w:pPr>
  </w:p>
  <w:p w14:paraId="425E985B" w14:textId="27CAD6D0" w:rsidR="008E4DA6" w:rsidRDefault="008E4DA6">
    <w:pPr>
      <w:pStyle w:val="Prrafodelista"/>
      <w:spacing w:after="120"/>
      <w:ind w:left="426" w:hanging="426"/>
      <w:jc w:val="both"/>
      <w:rPr>
        <w:rStyle w:val="Ninguno"/>
      </w:rPr>
    </w:pPr>
    <w:r w:rsidRPr="008E4DA6">
      <w:rPr>
        <w:i/>
        <w:iCs/>
        <w:noProof/>
        <w:sz w:val="20"/>
        <w:szCs w:val="20"/>
      </w:rPr>
      <mc:AlternateContent>
        <mc:Choice Requires="wps">
          <w:drawing>
            <wp:anchor distT="45720" distB="45720" distL="114300" distR="114300" simplePos="0" relativeHeight="251702272" behindDoc="0" locked="0" layoutInCell="1" allowOverlap="1" wp14:anchorId="09018093" wp14:editId="78631E2E">
              <wp:simplePos x="0" y="0"/>
              <wp:positionH relativeFrom="column">
                <wp:posOffset>2346960</wp:posOffset>
              </wp:positionH>
              <wp:positionV relativeFrom="paragraph">
                <wp:posOffset>123190</wp:posOffset>
              </wp:positionV>
              <wp:extent cx="3997960" cy="731520"/>
              <wp:effectExtent l="0" t="0" r="2540" b="0"/>
              <wp:wrapNone/>
              <wp:docPr id="15116236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4B6F86AC"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108E4842"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3D76C24D" w14:textId="77777777" w:rsidR="008E4DA6" w:rsidRPr="008E4DA6" w:rsidRDefault="008E4DA6" w:rsidP="008E4DA6">
                          <w:pPr>
                            <w:pStyle w:val="Ttulo"/>
                            <w:jc w:val="right"/>
                            <w:rPr>
                              <w:color w:val="156082" w:themeColor="accent1"/>
                              <w:lang w:val="en-US"/>
                            </w:rPr>
                          </w:pPr>
                        </w:p>
                        <w:p w14:paraId="1008D1E7"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018093" id="_x0000_t202" coordsize="21600,21600" o:spt="202" path="m,l,21600r21600,l21600,xe">
              <v:stroke joinstyle="miter"/>
              <v:path gradientshapeok="t" o:connecttype="rect"/>
            </v:shapetype>
            <v:shape id="_x0000_s1038" type="#_x0000_t202" style="position:absolute;left:0;text-align:left;margin-left:184.8pt;margin-top:9.7pt;width:314.8pt;height:57.6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" stroked="f">
              <v:textbox>
                <w:txbxContent>
                  <w:p w14:paraId="4B6F86AC"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108E4842"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3D76C24D" w14:textId="77777777" w:rsidR="008E4DA6" w:rsidRPr="008E4DA6" w:rsidRDefault="008E4DA6" w:rsidP="008E4DA6">
                    <w:pPr>
                      <w:pStyle w:val="Ttulo"/>
                      <w:jc w:val="right"/>
                      <w:rPr>
                        <w:color w:val="156082" w:themeColor="accent1"/>
                        <w:lang w:val="en-US"/>
                      </w:rPr>
                    </w:pPr>
                  </w:p>
                  <w:p w14:paraId="1008D1E7" w14:textId="77777777" w:rsidR="008E4DA6" w:rsidRPr="008E4DA6" w:rsidRDefault="008E4DA6" w:rsidP="008E4DA6">
                    <w:pPr>
                      <w:rPr>
                        <w:color w:val="156082" w:themeColor="accent1"/>
                      </w:rPr>
                    </w:pPr>
                  </w:p>
                </w:txbxContent>
              </v:textbox>
            </v:shape>
          </w:pict>
        </mc:Fallback>
      </mc:AlternateContent>
    </w:r>
  </w:p>
  <w:p w14:paraId="3A88E630" w14:textId="042C224A" w:rsidR="008E4DA6" w:rsidRDefault="008E4DA6">
    <w:pPr>
      <w:pStyle w:val="Prrafodelista"/>
      <w:spacing w:after="120"/>
      <w:ind w:left="426" w:hanging="426"/>
      <w:jc w:val="both"/>
      <w:rPr>
        <w:rStyle w:val="Ninguno"/>
      </w:rPr>
    </w:pPr>
  </w:p>
  <w:p w14:paraId="0AB0FCF6" w14:textId="1CD4BD35" w:rsidR="008E4DA6" w:rsidRDefault="008E4DA6">
    <w:pPr>
      <w:pStyle w:val="Prrafodelista"/>
      <w:spacing w:after="120"/>
      <w:ind w:left="426" w:hanging="426"/>
      <w:jc w:val="both"/>
      <w:rPr>
        <w:rStyle w:val="Ninguno"/>
      </w:rPr>
    </w:pPr>
  </w:p>
  <w:p w14:paraId="57FA06E3" w14:textId="105F018A"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73600" behindDoc="1" locked="0" layoutInCell="1" allowOverlap="1" wp14:anchorId="56542109" wp14:editId="74842B63">
          <wp:simplePos x="0" y="0"/>
          <wp:positionH relativeFrom="page">
            <wp:posOffset>766450</wp:posOffset>
          </wp:positionH>
          <wp:positionV relativeFrom="page">
            <wp:posOffset>369691</wp:posOffset>
          </wp:positionV>
          <wp:extent cx="1474561" cy="958656"/>
          <wp:effectExtent l="0" t="0" r="0" b="0"/>
          <wp:wrapNone/>
          <wp:docPr id="15339585" name="Image 1 Copy 1 Copy 1 Copy 1 Copy 1 Copy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610E" w14:textId="77777777" w:rsidR="00BF7665" w:rsidRDefault="00BF7665">
    <w:pPr>
      <w:pStyle w:val="Textbody"/>
      <w:spacing w:line="14" w:lineRule="auto"/>
      <w:rPr>
        <w:sz w:val="20"/>
      </w:rPr>
    </w:pPr>
  </w:p>
  <w:p w14:paraId="1ECC0212" w14:textId="77777777" w:rsidR="00BF7665" w:rsidRDefault="00BF7665">
    <w:pPr>
      <w:pStyle w:val="Textbody"/>
      <w:spacing w:line="14" w:lineRule="auto"/>
      <w:rPr>
        <w:sz w:val="20"/>
      </w:rPr>
    </w:pPr>
  </w:p>
  <w:p w14:paraId="137837EC" w14:textId="77777777" w:rsidR="00BF7665" w:rsidRDefault="00BF7665">
    <w:pPr>
      <w:pStyle w:val="Textbody"/>
      <w:spacing w:line="14" w:lineRule="auto"/>
      <w:rPr>
        <w:sz w:val="20"/>
      </w:rPr>
    </w:pPr>
  </w:p>
  <w:p w14:paraId="060601E0" w14:textId="77777777" w:rsidR="00BF7665" w:rsidRDefault="00BF7665">
    <w:pPr>
      <w:pStyle w:val="Textbody"/>
      <w:spacing w:line="14" w:lineRule="auto"/>
      <w:rPr>
        <w:sz w:val="20"/>
      </w:rPr>
    </w:pPr>
  </w:p>
  <w:p w14:paraId="2F829723" w14:textId="77777777" w:rsidR="00BF7665" w:rsidRDefault="00BF7665">
    <w:pPr>
      <w:pStyle w:val="Textbody"/>
      <w:spacing w:line="14" w:lineRule="auto"/>
      <w:rPr>
        <w:sz w:val="20"/>
      </w:rPr>
    </w:pPr>
  </w:p>
  <w:p w14:paraId="3FECEC5C" w14:textId="77777777" w:rsidR="00BF7665" w:rsidRDefault="00BF7665">
    <w:pPr>
      <w:pStyle w:val="Textbody"/>
      <w:spacing w:line="14" w:lineRule="auto"/>
      <w:rPr>
        <w:sz w:val="20"/>
      </w:rPr>
    </w:pPr>
  </w:p>
  <w:p w14:paraId="7F346CAB" w14:textId="77777777" w:rsidR="00BF7665" w:rsidRDefault="00BF7665">
    <w:pPr>
      <w:pStyle w:val="Textbody"/>
      <w:spacing w:line="14" w:lineRule="auto"/>
      <w:rPr>
        <w:sz w:val="20"/>
      </w:rPr>
    </w:pPr>
  </w:p>
  <w:p w14:paraId="1939E7DD" w14:textId="77777777" w:rsidR="00BF7665" w:rsidRDefault="00BF7665">
    <w:pPr>
      <w:pStyle w:val="Textbody"/>
      <w:spacing w:line="14" w:lineRule="auto"/>
      <w:rPr>
        <w:sz w:val="20"/>
      </w:rPr>
    </w:pPr>
  </w:p>
  <w:p w14:paraId="5D80D9FB" w14:textId="77777777" w:rsidR="00BF7665" w:rsidRDefault="00BF7665">
    <w:pPr>
      <w:pStyle w:val="Textbody"/>
      <w:spacing w:line="14" w:lineRule="auto"/>
      <w:rPr>
        <w:sz w:val="20"/>
      </w:rPr>
    </w:pPr>
  </w:p>
  <w:p w14:paraId="33376413" w14:textId="77777777" w:rsidR="00BF7665" w:rsidRDefault="00BF7665">
    <w:pPr>
      <w:pStyle w:val="Textbody"/>
      <w:spacing w:line="14" w:lineRule="auto"/>
      <w:rPr>
        <w:sz w:val="20"/>
      </w:rPr>
    </w:pPr>
  </w:p>
  <w:p w14:paraId="6F070A56" w14:textId="77777777" w:rsidR="00BF7665" w:rsidRDefault="00BF7665">
    <w:pPr>
      <w:pStyle w:val="Textbody"/>
      <w:spacing w:line="14" w:lineRule="auto"/>
      <w:rPr>
        <w:sz w:val="20"/>
      </w:rPr>
    </w:pPr>
  </w:p>
  <w:p w14:paraId="7C24727C" w14:textId="77777777" w:rsidR="00BF7665" w:rsidRDefault="00BF7665">
    <w:pPr>
      <w:pStyle w:val="Textbody"/>
      <w:spacing w:line="14" w:lineRule="auto"/>
      <w:rPr>
        <w:sz w:val="20"/>
      </w:rPr>
    </w:pPr>
  </w:p>
  <w:p w14:paraId="27F8FC0B" w14:textId="7BE2C2D9" w:rsidR="008E4DA6" w:rsidRDefault="008E4DA6">
    <w:pPr>
      <w:pStyle w:val="Prrafodelista"/>
      <w:spacing w:after="120"/>
      <w:ind w:left="426" w:hanging="426"/>
      <w:jc w:val="both"/>
      <w:rPr>
        <w:rStyle w:val="Ninguno"/>
      </w:rPr>
    </w:pPr>
    <w:r w:rsidRPr="008E4DA6">
      <w:rPr>
        <w:i/>
        <w:iCs/>
        <w:noProof/>
        <w:sz w:val="20"/>
        <w:szCs w:val="20"/>
      </w:rPr>
      <mc:AlternateContent>
        <mc:Choice Requires="wps">
          <w:drawing>
            <wp:anchor distT="45720" distB="45720" distL="114300" distR="114300" simplePos="0" relativeHeight="251704320" behindDoc="0" locked="0" layoutInCell="1" allowOverlap="1" wp14:anchorId="2FAEBE88" wp14:editId="1B0E25E5">
              <wp:simplePos x="0" y="0"/>
              <wp:positionH relativeFrom="column">
                <wp:posOffset>2296160</wp:posOffset>
              </wp:positionH>
              <wp:positionV relativeFrom="paragraph">
                <wp:posOffset>66675</wp:posOffset>
              </wp:positionV>
              <wp:extent cx="3997960" cy="731520"/>
              <wp:effectExtent l="0" t="0" r="2540" b="0"/>
              <wp:wrapNone/>
              <wp:docPr id="19796022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2D2B225E"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6AD2354E"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1D53E447" w14:textId="77777777" w:rsidR="008E4DA6" w:rsidRPr="008E4DA6" w:rsidRDefault="008E4DA6" w:rsidP="008E4DA6">
                          <w:pPr>
                            <w:pStyle w:val="Ttulo"/>
                            <w:jc w:val="right"/>
                            <w:rPr>
                              <w:color w:val="156082" w:themeColor="accent1"/>
                              <w:lang w:val="en-US"/>
                            </w:rPr>
                          </w:pPr>
                        </w:p>
                        <w:p w14:paraId="366943D9"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EBE88" id="_x0000_t202" coordsize="21600,21600" o:spt="202" path="m,l,21600r21600,l21600,xe">
              <v:stroke joinstyle="miter"/>
              <v:path gradientshapeok="t" o:connecttype="rect"/>
            </v:shapetype>
            <v:shape id="_x0000_s1039" type="#_x0000_t202" style="position:absolute;left:0;text-align:left;margin-left:180.8pt;margin-top:5.25pt;width:314.8pt;height:57.6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" stroked="f">
              <v:textbox>
                <w:txbxContent>
                  <w:p w14:paraId="2D2B225E"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6AD2354E"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1D53E447" w14:textId="77777777" w:rsidR="008E4DA6" w:rsidRPr="008E4DA6" w:rsidRDefault="008E4DA6" w:rsidP="008E4DA6">
                    <w:pPr>
                      <w:pStyle w:val="Ttulo"/>
                      <w:jc w:val="right"/>
                      <w:rPr>
                        <w:color w:val="156082" w:themeColor="accent1"/>
                        <w:lang w:val="en-US"/>
                      </w:rPr>
                    </w:pPr>
                  </w:p>
                  <w:p w14:paraId="366943D9" w14:textId="77777777" w:rsidR="008E4DA6" w:rsidRPr="008E4DA6" w:rsidRDefault="008E4DA6" w:rsidP="008E4DA6">
                    <w:pPr>
                      <w:rPr>
                        <w:color w:val="156082" w:themeColor="accent1"/>
                      </w:rPr>
                    </w:pPr>
                  </w:p>
                </w:txbxContent>
              </v:textbox>
            </v:shape>
          </w:pict>
        </mc:Fallback>
      </mc:AlternateContent>
    </w:r>
  </w:p>
  <w:p w14:paraId="4DFA6C3E" w14:textId="0F62B9B6" w:rsidR="008E4DA6" w:rsidRDefault="008E4DA6">
    <w:pPr>
      <w:pStyle w:val="Prrafodelista"/>
      <w:spacing w:after="120"/>
      <w:ind w:left="426" w:hanging="426"/>
      <w:jc w:val="both"/>
      <w:rPr>
        <w:rStyle w:val="Ninguno"/>
      </w:rPr>
    </w:pPr>
  </w:p>
  <w:p w14:paraId="6BB8D75E" w14:textId="2C816A96" w:rsidR="008E4DA6" w:rsidRDefault="008E4DA6">
    <w:pPr>
      <w:pStyle w:val="Prrafodelista"/>
      <w:spacing w:after="120"/>
      <w:ind w:left="426" w:hanging="426"/>
      <w:jc w:val="both"/>
      <w:rPr>
        <w:rStyle w:val="Ninguno"/>
      </w:rPr>
    </w:pPr>
  </w:p>
  <w:p w14:paraId="1D48F8F5" w14:textId="1B176636" w:rsidR="00BF7665" w:rsidRPr="00390463" w:rsidRDefault="00FB0ED3">
    <w:pPr>
      <w:pStyle w:val="Prrafodelista"/>
      <w:spacing w:after="120"/>
      <w:ind w:left="426" w:hanging="426"/>
      <w:jc w:val="both"/>
      <w:rPr>
        <w:i/>
        <w:iCs/>
        <w:sz w:val="20"/>
        <w:szCs w:val="20"/>
        <w:lang w:val="en-US"/>
      </w:rPr>
    </w:pPr>
    <w:r>
      <w:rPr>
        <w:i/>
        <w:iCs/>
        <w:noProof/>
        <w:sz w:val="20"/>
        <w:szCs w:val="20"/>
      </w:rPr>
      <w:drawing>
        <wp:anchor distT="0" distB="0" distL="114300" distR="114300" simplePos="0" relativeHeight="251675648" behindDoc="1" locked="0" layoutInCell="1" allowOverlap="1" wp14:anchorId="0D815BFF" wp14:editId="36B2EFD2">
          <wp:simplePos x="0" y="0"/>
          <wp:positionH relativeFrom="page">
            <wp:posOffset>766450</wp:posOffset>
          </wp:positionH>
          <wp:positionV relativeFrom="page">
            <wp:posOffset>369691</wp:posOffset>
          </wp:positionV>
          <wp:extent cx="1474561" cy="958656"/>
          <wp:effectExtent l="0" t="0" r="0" b="0"/>
          <wp:wrapNone/>
          <wp:docPr id="793764709" name="Image 1 Copy 1 Copy 1 Copy 1 Copy 1 Copy 1 Copy 1 Copy 1 Copy 1 Copy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74561" cy="958656"/>
                  </a:xfrm>
                  <a:prstGeom prst="rect">
                    <a:avLst/>
                  </a:prstGeom>
                  <a:noFill/>
                  <a:ln>
                    <a:noFill/>
                    <a:prstDash/>
                  </a:ln>
                </pic:spPr>
              </pic:pic>
            </a:graphicData>
          </a:graphic>
        </wp:anchor>
      </w:drawing>
    </w:r>
    <w:r w:rsidRPr="00390463">
      <w:rPr>
        <w:rStyle w:val="Ninguno"/>
        <w:lang w:val="en-US"/>
      </w:rPr>
      <w:t>(Pontifical Catholic University of Chile)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1728" w14:textId="52DCFEAD" w:rsidR="00BF7665" w:rsidRDefault="008E4DA6">
    <w:pPr>
      <w:pStyle w:val="Textbody"/>
      <w:spacing w:line="14" w:lineRule="auto"/>
      <w:rPr>
        <w:sz w:val="20"/>
      </w:rPr>
    </w:pPr>
    <w:r w:rsidRPr="008E4DA6">
      <w:rPr>
        <w:i/>
        <w:iCs/>
        <w:noProof/>
        <w:sz w:val="20"/>
        <w:szCs w:val="20"/>
      </w:rPr>
      <mc:AlternateContent>
        <mc:Choice Requires="wps">
          <w:drawing>
            <wp:anchor distT="45720" distB="45720" distL="114300" distR="114300" simplePos="0" relativeHeight="251706368" behindDoc="0" locked="0" layoutInCell="1" allowOverlap="1" wp14:anchorId="3F825E8F" wp14:editId="14AD0500">
              <wp:simplePos x="0" y="0"/>
              <wp:positionH relativeFrom="column">
                <wp:posOffset>2306320</wp:posOffset>
              </wp:positionH>
              <wp:positionV relativeFrom="paragraph">
                <wp:posOffset>-89726</wp:posOffset>
              </wp:positionV>
              <wp:extent cx="3997960" cy="731520"/>
              <wp:effectExtent l="0" t="0" r="2540" b="0"/>
              <wp:wrapNone/>
              <wp:docPr id="1291300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731520"/>
                      </a:xfrm>
                      <a:prstGeom prst="rect">
                        <a:avLst/>
                      </a:prstGeom>
                      <a:solidFill>
                        <a:srgbClr val="FFFFFF"/>
                      </a:solidFill>
                      <a:ln w="9525">
                        <a:noFill/>
                        <a:miter lim="800000"/>
                        <a:headEnd/>
                        <a:tailEnd/>
                      </a:ln>
                    </wps:spPr>
                    <wps:txbx>
                      <w:txbxContent>
                        <w:p w14:paraId="2000F468"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5FACF280"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08E00599" w14:textId="77777777" w:rsidR="008E4DA6" w:rsidRPr="008E4DA6" w:rsidRDefault="008E4DA6" w:rsidP="008E4DA6">
                          <w:pPr>
                            <w:pStyle w:val="Ttulo"/>
                            <w:jc w:val="right"/>
                            <w:rPr>
                              <w:color w:val="156082" w:themeColor="accent1"/>
                              <w:lang w:val="en-US"/>
                            </w:rPr>
                          </w:pPr>
                        </w:p>
                        <w:p w14:paraId="1543840B" w14:textId="77777777" w:rsidR="008E4DA6" w:rsidRPr="008E4DA6" w:rsidRDefault="008E4DA6" w:rsidP="008E4DA6">
                          <w:pPr>
                            <w:rPr>
                              <w:color w:val="156082"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25E8F" id="_x0000_t202" coordsize="21600,21600" o:spt="202" path="m,l,21600r21600,l21600,xe">
              <v:stroke joinstyle="miter"/>
              <v:path gradientshapeok="t" o:connecttype="rect"/>
            </v:shapetype>
            <v:shape id="_x0000_s1040" type="#_x0000_t202" style="position:absolute;margin-left:181.6pt;margin-top:-7.05pt;width:314.8pt;height:57.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" stroked="f">
              <v:textbox>
                <w:txbxContent>
                  <w:p w14:paraId="2000F468" w14:textId="77777777" w:rsidR="008E4DA6" w:rsidRPr="008E4DA6" w:rsidRDefault="008E4DA6" w:rsidP="008E4DA6">
                    <w:pPr>
                      <w:pStyle w:val="Ttulo"/>
                      <w:jc w:val="right"/>
                      <w:rPr>
                        <w:color w:val="156082" w:themeColor="accent1"/>
                        <w:spacing w:val="-2"/>
                        <w:sz w:val="24"/>
                        <w:szCs w:val="24"/>
                        <w:lang w:val="en-US"/>
                      </w:rPr>
                    </w:pPr>
                    <w:r w:rsidRPr="008E4DA6">
                      <w:rPr>
                        <w:color w:val="156082" w:themeColor="accent1"/>
                        <w:spacing w:val="-2"/>
                        <w:sz w:val="24"/>
                        <w:szCs w:val="24"/>
                        <w:lang w:val="en-US"/>
                      </w:rPr>
                      <w:t>Guide to Pre- and Post-Surgical Recommendations in Rodents</w:t>
                    </w:r>
                  </w:p>
                  <w:p w14:paraId="5FACF280" w14:textId="77777777" w:rsidR="008E4DA6" w:rsidRPr="008E4DA6" w:rsidRDefault="008E4DA6" w:rsidP="008E4DA6">
                    <w:pPr>
                      <w:pStyle w:val="Cuerpo"/>
                      <w:ind w:right="-90"/>
                      <w:jc w:val="right"/>
                      <w:rPr>
                        <w:color w:val="156082" w:themeColor="accent1"/>
                        <w:sz w:val="16"/>
                        <w:szCs w:val="16"/>
                      </w:rPr>
                    </w:pPr>
                    <w:r w:rsidRPr="008E4DA6">
                      <w:rPr>
                        <w:rStyle w:val="Ninguno"/>
                        <w:rFonts w:ascii="Calibri" w:hAnsi="Calibri"/>
                        <w:b/>
                        <w:bCs/>
                        <w:color w:val="156082" w:themeColor="accent1"/>
                        <w:sz w:val="16"/>
                        <w:szCs w:val="16"/>
                      </w:rPr>
                      <w:t>Scientific Ethics Committee for the Care of Animals and the Environment (CEC-CAA)</w:t>
                    </w:r>
                  </w:p>
                  <w:p w14:paraId="08E00599" w14:textId="77777777" w:rsidR="008E4DA6" w:rsidRPr="008E4DA6" w:rsidRDefault="008E4DA6" w:rsidP="008E4DA6">
                    <w:pPr>
                      <w:pStyle w:val="Ttulo"/>
                      <w:jc w:val="right"/>
                      <w:rPr>
                        <w:color w:val="156082" w:themeColor="accent1"/>
                        <w:lang w:val="en-US"/>
                      </w:rPr>
                    </w:pPr>
                  </w:p>
                  <w:p w14:paraId="1543840B" w14:textId="77777777" w:rsidR="008E4DA6" w:rsidRPr="008E4DA6" w:rsidRDefault="008E4DA6" w:rsidP="008E4DA6">
                    <w:pPr>
                      <w:rPr>
                        <w:color w:val="156082" w:themeColor="accent1"/>
                      </w:rPr>
                    </w:pPr>
                  </w:p>
                </w:txbxContent>
              </v:textbox>
            </v:shape>
          </w:pict>
        </mc:Fallback>
      </mc:AlternateContent>
    </w:r>
  </w:p>
  <w:p w14:paraId="17F6267C" w14:textId="77777777" w:rsidR="00BF7665" w:rsidRDefault="00BF7665">
    <w:pPr>
      <w:pStyle w:val="Textbody"/>
      <w:spacing w:line="14" w:lineRule="auto"/>
      <w:rPr>
        <w:sz w:val="20"/>
      </w:rPr>
    </w:pPr>
  </w:p>
  <w:p w14:paraId="592F2B6D" w14:textId="77777777" w:rsidR="00BF7665" w:rsidRDefault="00BF7665">
    <w:pPr>
      <w:pStyle w:val="Textbody"/>
      <w:spacing w:line="14" w:lineRule="auto"/>
      <w:rPr>
        <w:sz w:val="20"/>
      </w:rPr>
    </w:pPr>
  </w:p>
  <w:p w14:paraId="01A1E046" w14:textId="1FF689D8" w:rsidR="00BF7665" w:rsidRDefault="00BF7665">
    <w:pPr>
      <w:pStyle w:val="Textbody"/>
      <w:spacing w:line="14" w:lineRule="auto"/>
      <w:rPr>
        <w:sz w:val="20"/>
      </w:rPr>
    </w:pPr>
  </w:p>
  <w:p w14:paraId="3A259195" w14:textId="77777777" w:rsidR="00BF7665" w:rsidRDefault="00BF7665">
    <w:pPr>
      <w:pStyle w:val="Textbody"/>
      <w:spacing w:line="14" w:lineRule="auto"/>
      <w:rPr>
        <w:sz w:val="20"/>
      </w:rPr>
    </w:pPr>
  </w:p>
  <w:p w14:paraId="4E4EC4CA" w14:textId="77777777" w:rsidR="00BF7665" w:rsidRDefault="00BF7665">
    <w:pPr>
      <w:pStyle w:val="Textbody"/>
      <w:spacing w:line="14" w:lineRule="auto"/>
      <w:rPr>
        <w:sz w:val="20"/>
      </w:rPr>
    </w:pPr>
  </w:p>
  <w:p w14:paraId="3EE05F83" w14:textId="5620C975" w:rsidR="00BF7665" w:rsidRDefault="00BF7665">
    <w:pPr>
      <w:pStyle w:val="Textbody"/>
      <w:spacing w:line="14" w:lineRule="auto"/>
      <w:rPr>
        <w:sz w:val="20"/>
      </w:rPr>
    </w:pPr>
  </w:p>
  <w:p w14:paraId="40BCEE2B" w14:textId="77777777" w:rsidR="00BF7665" w:rsidRDefault="00BF7665">
    <w:pPr>
      <w:pStyle w:val="Textbody"/>
      <w:spacing w:line="14" w:lineRule="auto"/>
      <w:rPr>
        <w:sz w:val="20"/>
      </w:rPr>
    </w:pPr>
  </w:p>
  <w:p w14:paraId="26130B31" w14:textId="0EF74DF4" w:rsidR="008E4DA6" w:rsidRDefault="008E4DA6">
    <w:pPr>
      <w:pStyle w:val="Textbody"/>
      <w:spacing w:line="14" w:lineRule="auto"/>
      <w:rPr>
        <w:sz w:val="20"/>
      </w:rPr>
    </w:pPr>
  </w:p>
  <w:p w14:paraId="3427BBAC" w14:textId="376201DD" w:rsidR="008E4DA6" w:rsidRDefault="008E4DA6">
    <w:pPr>
      <w:pStyle w:val="Textbody"/>
      <w:spacing w:line="14" w:lineRule="auto"/>
      <w:rPr>
        <w:sz w:val="20"/>
      </w:rPr>
    </w:pPr>
  </w:p>
  <w:p w14:paraId="01DD0C6C" w14:textId="77777777" w:rsidR="008E4DA6" w:rsidRDefault="008E4DA6">
    <w:pPr>
      <w:pStyle w:val="Textbody"/>
      <w:spacing w:line="14" w:lineRule="auto"/>
      <w:rPr>
        <w:sz w:val="20"/>
      </w:rPr>
    </w:pPr>
  </w:p>
  <w:p w14:paraId="5AA81D46" w14:textId="0C126635" w:rsidR="008E4DA6" w:rsidRDefault="008E4DA6">
    <w:pPr>
      <w:pStyle w:val="Textbody"/>
      <w:spacing w:line="14" w:lineRule="auto"/>
      <w:rPr>
        <w:sz w:val="20"/>
      </w:rPr>
    </w:pPr>
  </w:p>
  <w:p w14:paraId="58CC5E43" w14:textId="77777777" w:rsidR="008E4DA6" w:rsidRDefault="008E4DA6">
    <w:pPr>
      <w:pStyle w:val="Textbody"/>
      <w:spacing w:line="14" w:lineRule="auto"/>
      <w:rPr>
        <w:sz w:val="20"/>
      </w:rPr>
    </w:pPr>
  </w:p>
  <w:p w14:paraId="15C1C53F" w14:textId="77777777" w:rsidR="008E4DA6" w:rsidRDefault="008E4DA6">
    <w:pPr>
      <w:pStyle w:val="Textbody"/>
      <w:spacing w:line="14" w:lineRule="auto"/>
      <w:rPr>
        <w:sz w:val="20"/>
      </w:rPr>
    </w:pPr>
  </w:p>
  <w:p w14:paraId="5A96BC82" w14:textId="77777777" w:rsidR="008E4DA6" w:rsidRDefault="008E4DA6">
    <w:pPr>
      <w:pStyle w:val="Textbody"/>
      <w:spacing w:line="14" w:lineRule="auto"/>
      <w:rPr>
        <w:sz w:val="20"/>
      </w:rPr>
    </w:pPr>
  </w:p>
  <w:p w14:paraId="6FD6D7BE" w14:textId="06A791D7" w:rsidR="008E4DA6" w:rsidRDefault="008E4DA6">
    <w:pPr>
      <w:pStyle w:val="Textbody"/>
      <w:spacing w:line="14" w:lineRule="auto"/>
      <w:rPr>
        <w:sz w:val="20"/>
      </w:rPr>
    </w:pPr>
  </w:p>
  <w:p w14:paraId="73222DDF" w14:textId="77777777" w:rsidR="008E4DA6" w:rsidRDefault="008E4DA6">
    <w:pPr>
      <w:pStyle w:val="Textbody"/>
      <w:spacing w:line="14" w:lineRule="auto"/>
      <w:rPr>
        <w:sz w:val="20"/>
      </w:rPr>
    </w:pPr>
  </w:p>
  <w:p w14:paraId="10A63D64" w14:textId="77777777" w:rsidR="008E4DA6" w:rsidRDefault="008E4DA6">
    <w:pPr>
      <w:pStyle w:val="Textbody"/>
      <w:spacing w:line="14" w:lineRule="auto"/>
      <w:rPr>
        <w:sz w:val="20"/>
      </w:rPr>
    </w:pPr>
  </w:p>
  <w:p w14:paraId="1DE9EBA9" w14:textId="77777777" w:rsidR="008E4DA6" w:rsidRDefault="008E4DA6">
    <w:pPr>
      <w:pStyle w:val="Textbody"/>
      <w:spacing w:line="14" w:lineRule="auto"/>
      <w:rPr>
        <w:sz w:val="20"/>
      </w:rPr>
    </w:pPr>
  </w:p>
  <w:p w14:paraId="22EDD7F5" w14:textId="77777777" w:rsidR="008E4DA6" w:rsidRDefault="008E4DA6">
    <w:pPr>
      <w:pStyle w:val="Textbody"/>
      <w:spacing w:line="14" w:lineRule="auto"/>
      <w:rPr>
        <w:sz w:val="20"/>
      </w:rPr>
    </w:pPr>
  </w:p>
  <w:p w14:paraId="44B11305" w14:textId="77777777" w:rsidR="008E4DA6" w:rsidRDefault="008E4DA6">
    <w:pPr>
      <w:pStyle w:val="Textbody"/>
      <w:spacing w:line="14" w:lineRule="auto"/>
      <w:rPr>
        <w:sz w:val="20"/>
      </w:rPr>
    </w:pPr>
  </w:p>
  <w:p w14:paraId="4C11F0BC" w14:textId="77777777" w:rsidR="008E4DA6" w:rsidRDefault="008E4DA6">
    <w:pPr>
      <w:pStyle w:val="Textbody"/>
      <w:spacing w:line="14" w:lineRule="auto"/>
      <w:rPr>
        <w:sz w:val="20"/>
      </w:rPr>
    </w:pPr>
  </w:p>
  <w:p w14:paraId="1A5BD4C8" w14:textId="77777777" w:rsidR="008E4DA6" w:rsidRDefault="008E4DA6">
    <w:pPr>
      <w:pStyle w:val="Textbody"/>
      <w:spacing w:line="14" w:lineRule="auto"/>
      <w:rPr>
        <w:sz w:val="20"/>
      </w:rPr>
    </w:pPr>
  </w:p>
  <w:p w14:paraId="7CD9AA6E" w14:textId="032A0578" w:rsidR="008E4DA6" w:rsidRDefault="008E4DA6">
    <w:pPr>
      <w:pStyle w:val="Textbody"/>
      <w:spacing w:line="14" w:lineRule="auto"/>
      <w:rPr>
        <w:sz w:val="20"/>
      </w:rPr>
    </w:pPr>
  </w:p>
  <w:p w14:paraId="617A86F5" w14:textId="77777777" w:rsidR="008E4DA6" w:rsidRDefault="008E4DA6">
    <w:pPr>
      <w:pStyle w:val="Textbody"/>
      <w:spacing w:line="14" w:lineRule="auto"/>
      <w:rPr>
        <w:sz w:val="20"/>
      </w:rPr>
    </w:pPr>
  </w:p>
  <w:p w14:paraId="4FE093F1" w14:textId="77777777" w:rsidR="008E4DA6" w:rsidRDefault="008E4DA6">
    <w:pPr>
      <w:pStyle w:val="Textbody"/>
      <w:spacing w:line="14" w:lineRule="auto"/>
      <w:rPr>
        <w:sz w:val="20"/>
      </w:rPr>
    </w:pPr>
  </w:p>
  <w:p w14:paraId="72588943" w14:textId="77777777" w:rsidR="008E4DA6" w:rsidRDefault="008E4DA6">
    <w:pPr>
      <w:pStyle w:val="Textbody"/>
      <w:spacing w:line="14" w:lineRule="auto"/>
      <w:rPr>
        <w:sz w:val="20"/>
      </w:rPr>
    </w:pPr>
  </w:p>
  <w:p w14:paraId="3A121454" w14:textId="77777777" w:rsidR="008E4DA6" w:rsidRDefault="008E4DA6">
    <w:pPr>
      <w:pStyle w:val="Textbody"/>
      <w:spacing w:line="14" w:lineRule="auto"/>
      <w:rPr>
        <w:sz w:val="20"/>
      </w:rPr>
    </w:pPr>
  </w:p>
  <w:p w14:paraId="176F32EA" w14:textId="77777777" w:rsidR="008E4DA6" w:rsidRDefault="008E4DA6">
    <w:pPr>
      <w:pStyle w:val="Textbody"/>
      <w:spacing w:line="14" w:lineRule="auto"/>
      <w:rPr>
        <w:sz w:val="20"/>
      </w:rPr>
    </w:pPr>
  </w:p>
  <w:p w14:paraId="62DCBBD3" w14:textId="77777777" w:rsidR="008E4DA6" w:rsidRDefault="008E4DA6">
    <w:pPr>
      <w:pStyle w:val="Textbody"/>
      <w:spacing w:line="14" w:lineRule="auto"/>
      <w:rPr>
        <w:sz w:val="20"/>
      </w:rPr>
    </w:pPr>
  </w:p>
  <w:p w14:paraId="3015EBB2" w14:textId="77777777" w:rsidR="008E4DA6" w:rsidRDefault="008E4DA6">
    <w:pPr>
      <w:pStyle w:val="Textbody"/>
      <w:spacing w:line="14" w:lineRule="auto"/>
      <w:rPr>
        <w:sz w:val="20"/>
      </w:rPr>
    </w:pPr>
  </w:p>
  <w:p w14:paraId="17B31E77" w14:textId="77777777" w:rsidR="008E4DA6" w:rsidRDefault="008E4DA6">
    <w:pPr>
      <w:pStyle w:val="Textbody"/>
      <w:spacing w:line="14" w:lineRule="auto"/>
      <w:rPr>
        <w:sz w:val="20"/>
      </w:rPr>
    </w:pPr>
  </w:p>
  <w:p w14:paraId="3A123216" w14:textId="77777777" w:rsidR="008E4DA6" w:rsidRDefault="008E4DA6">
    <w:pPr>
      <w:pStyle w:val="Textbody"/>
      <w:spacing w:line="14" w:lineRule="auto"/>
      <w:rPr>
        <w:sz w:val="20"/>
      </w:rPr>
    </w:pPr>
  </w:p>
  <w:p w14:paraId="2C3F7E98" w14:textId="77777777" w:rsidR="008E4DA6" w:rsidRDefault="008E4DA6">
    <w:pPr>
      <w:pStyle w:val="Textbody"/>
      <w:spacing w:line="14" w:lineRule="auto"/>
      <w:rPr>
        <w:sz w:val="20"/>
      </w:rPr>
    </w:pPr>
  </w:p>
  <w:p w14:paraId="5DD27E22" w14:textId="77777777" w:rsidR="008E4DA6" w:rsidRDefault="008E4DA6">
    <w:pPr>
      <w:pStyle w:val="Textbody"/>
      <w:spacing w:line="14" w:lineRule="auto"/>
      <w:rPr>
        <w:sz w:val="20"/>
      </w:rPr>
    </w:pPr>
  </w:p>
  <w:p w14:paraId="2F319191" w14:textId="77777777" w:rsidR="008E4DA6" w:rsidRDefault="008E4DA6">
    <w:pPr>
      <w:pStyle w:val="Textbody"/>
      <w:spacing w:line="14" w:lineRule="auto"/>
      <w:rPr>
        <w:sz w:val="20"/>
      </w:rPr>
    </w:pPr>
  </w:p>
  <w:p w14:paraId="6C58855E" w14:textId="77777777" w:rsidR="008E4DA6" w:rsidRDefault="008E4DA6">
    <w:pPr>
      <w:pStyle w:val="Textbody"/>
      <w:spacing w:line="14" w:lineRule="auto"/>
      <w:rPr>
        <w:sz w:val="20"/>
      </w:rPr>
    </w:pPr>
  </w:p>
  <w:p w14:paraId="1B7FEC24" w14:textId="77777777" w:rsidR="008E4DA6" w:rsidRDefault="008E4DA6">
    <w:pPr>
      <w:pStyle w:val="Textbody"/>
      <w:spacing w:line="14" w:lineRule="auto"/>
      <w:rPr>
        <w:sz w:val="20"/>
      </w:rPr>
    </w:pPr>
  </w:p>
  <w:p w14:paraId="3E8C2AC4" w14:textId="77777777" w:rsidR="008E4DA6" w:rsidRDefault="008E4DA6">
    <w:pPr>
      <w:pStyle w:val="Textbody"/>
      <w:spacing w:line="14" w:lineRule="auto"/>
      <w:rPr>
        <w:sz w:val="20"/>
      </w:rPr>
    </w:pPr>
  </w:p>
  <w:p w14:paraId="28C51F5F" w14:textId="77777777" w:rsidR="008E4DA6" w:rsidRDefault="008E4DA6">
    <w:pPr>
      <w:pStyle w:val="Textbody"/>
      <w:spacing w:line="14" w:lineRule="auto"/>
      <w:rPr>
        <w:sz w:val="20"/>
      </w:rPr>
    </w:pPr>
  </w:p>
  <w:p w14:paraId="22066417" w14:textId="6FCAD1BC" w:rsidR="008E4DA6" w:rsidRDefault="008E4DA6">
    <w:pPr>
      <w:pStyle w:val="Textbody"/>
      <w:spacing w:line="14" w:lineRule="auto"/>
      <w:rPr>
        <w:sz w:val="20"/>
      </w:rPr>
    </w:pPr>
  </w:p>
  <w:p w14:paraId="6155070E" w14:textId="77777777" w:rsidR="008E4DA6" w:rsidRDefault="008E4DA6">
    <w:pPr>
      <w:pStyle w:val="Textbody"/>
      <w:spacing w:line="14" w:lineRule="auto"/>
      <w:rPr>
        <w:sz w:val="20"/>
      </w:rPr>
    </w:pPr>
  </w:p>
  <w:p w14:paraId="1765A600" w14:textId="77777777" w:rsidR="008E4DA6" w:rsidRDefault="008E4DA6">
    <w:pPr>
      <w:pStyle w:val="Textbody"/>
      <w:spacing w:line="14" w:lineRule="auto"/>
      <w:rPr>
        <w:sz w:val="20"/>
      </w:rPr>
    </w:pPr>
  </w:p>
  <w:p w14:paraId="14B1623F" w14:textId="77777777" w:rsidR="008E4DA6" w:rsidRDefault="008E4DA6">
    <w:pPr>
      <w:pStyle w:val="Textbody"/>
      <w:spacing w:line="14" w:lineRule="auto"/>
      <w:rPr>
        <w:sz w:val="20"/>
      </w:rPr>
    </w:pPr>
  </w:p>
  <w:p w14:paraId="10095158" w14:textId="684205EF" w:rsidR="008E4DA6" w:rsidRDefault="008E4DA6">
    <w:pPr>
      <w:pStyle w:val="Textbody"/>
      <w:spacing w:line="14" w:lineRule="auto"/>
      <w:rPr>
        <w:sz w:val="20"/>
      </w:rPr>
    </w:pPr>
  </w:p>
  <w:p w14:paraId="35E70DF6" w14:textId="77777777" w:rsidR="008E4DA6" w:rsidRDefault="008E4DA6">
    <w:pPr>
      <w:pStyle w:val="Textbody"/>
      <w:spacing w:line="14" w:lineRule="auto"/>
      <w:rPr>
        <w:sz w:val="20"/>
      </w:rPr>
    </w:pPr>
  </w:p>
  <w:p w14:paraId="76537E4E" w14:textId="77777777" w:rsidR="008E4DA6" w:rsidRDefault="008E4DA6">
    <w:pPr>
      <w:pStyle w:val="Textbody"/>
      <w:spacing w:line="14" w:lineRule="auto"/>
      <w:rPr>
        <w:sz w:val="20"/>
      </w:rPr>
    </w:pPr>
  </w:p>
  <w:p w14:paraId="279D029C" w14:textId="77777777" w:rsidR="008E4DA6" w:rsidRDefault="008E4DA6">
    <w:pPr>
      <w:pStyle w:val="Textbody"/>
      <w:spacing w:line="14" w:lineRule="auto"/>
      <w:rPr>
        <w:sz w:val="20"/>
      </w:rPr>
    </w:pPr>
  </w:p>
  <w:p w14:paraId="58CEAC78" w14:textId="77777777" w:rsidR="008E4DA6" w:rsidRDefault="008E4DA6">
    <w:pPr>
      <w:pStyle w:val="Textbody"/>
      <w:spacing w:line="14" w:lineRule="auto"/>
      <w:rPr>
        <w:sz w:val="20"/>
      </w:rPr>
    </w:pPr>
  </w:p>
  <w:p w14:paraId="2FAAF8E8" w14:textId="77777777" w:rsidR="008E4DA6" w:rsidRDefault="008E4DA6">
    <w:pPr>
      <w:pStyle w:val="Textbody"/>
      <w:spacing w:line="14" w:lineRule="auto"/>
      <w:rPr>
        <w:sz w:val="20"/>
      </w:rPr>
    </w:pPr>
  </w:p>
  <w:p w14:paraId="395AA9A0" w14:textId="77777777" w:rsidR="008E4DA6" w:rsidRDefault="008E4DA6">
    <w:pPr>
      <w:pStyle w:val="Textbody"/>
      <w:spacing w:line="14" w:lineRule="auto"/>
      <w:rPr>
        <w:sz w:val="20"/>
      </w:rPr>
    </w:pPr>
  </w:p>
  <w:p w14:paraId="7DDAE1C2" w14:textId="77777777" w:rsidR="008E4DA6" w:rsidRDefault="008E4DA6">
    <w:pPr>
      <w:pStyle w:val="Textbody"/>
      <w:spacing w:line="14" w:lineRule="auto"/>
      <w:rPr>
        <w:sz w:val="20"/>
      </w:rPr>
    </w:pPr>
  </w:p>
  <w:p w14:paraId="01EA82C1" w14:textId="77777777" w:rsidR="008E4DA6" w:rsidRDefault="008E4DA6">
    <w:pPr>
      <w:pStyle w:val="Textbody"/>
      <w:spacing w:line="14" w:lineRule="auto"/>
      <w:rPr>
        <w:sz w:val="20"/>
      </w:rPr>
    </w:pPr>
  </w:p>
  <w:p w14:paraId="45640525" w14:textId="77777777" w:rsidR="008E4DA6" w:rsidRDefault="008E4DA6">
    <w:pPr>
      <w:pStyle w:val="Textbody"/>
      <w:spacing w:line="14" w:lineRule="auto"/>
      <w:rPr>
        <w:sz w:val="20"/>
      </w:rPr>
    </w:pPr>
  </w:p>
  <w:p w14:paraId="3B112D6A" w14:textId="77777777" w:rsidR="008E4DA6" w:rsidRDefault="008E4DA6">
    <w:pPr>
      <w:pStyle w:val="Textbody"/>
      <w:spacing w:line="14" w:lineRule="auto"/>
      <w:rPr>
        <w:sz w:val="20"/>
      </w:rPr>
    </w:pPr>
  </w:p>
  <w:p w14:paraId="584A9E79" w14:textId="77777777" w:rsidR="008E4DA6" w:rsidRDefault="008E4DA6">
    <w:pPr>
      <w:pStyle w:val="Textbody"/>
      <w:spacing w:line="14" w:lineRule="auto"/>
      <w:rPr>
        <w:sz w:val="20"/>
      </w:rPr>
    </w:pPr>
  </w:p>
  <w:p w14:paraId="58E22CAE" w14:textId="77777777" w:rsidR="008E4DA6" w:rsidRDefault="008E4DA6">
    <w:pPr>
      <w:pStyle w:val="Textbody"/>
      <w:spacing w:line="14" w:lineRule="auto"/>
      <w:rPr>
        <w:sz w:val="20"/>
      </w:rPr>
    </w:pPr>
  </w:p>
  <w:p w14:paraId="56B3B1EE" w14:textId="77777777" w:rsidR="008E4DA6" w:rsidRDefault="008E4DA6">
    <w:pPr>
      <w:pStyle w:val="Textbody"/>
      <w:spacing w:line="14" w:lineRule="auto"/>
      <w:rPr>
        <w:sz w:val="20"/>
      </w:rPr>
    </w:pPr>
  </w:p>
  <w:p w14:paraId="7B864378" w14:textId="77777777" w:rsidR="008E4DA6" w:rsidRDefault="008E4DA6">
    <w:pPr>
      <w:pStyle w:val="Textbody"/>
      <w:spacing w:line="14" w:lineRule="auto"/>
      <w:rPr>
        <w:sz w:val="20"/>
      </w:rPr>
    </w:pPr>
  </w:p>
  <w:p w14:paraId="25CA024B" w14:textId="77777777" w:rsidR="008E4DA6" w:rsidRDefault="008E4DA6">
    <w:pPr>
      <w:pStyle w:val="Textbody"/>
      <w:spacing w:line="14" w:lineRule="auto"/>
      <w:rPr>
        <w:sz w:val="20"/>
      </w:rPr>
    </w:pPr>
  </w:p>
  <w:p w14:paraId="4E622370" w14:textId="77777777" w:rsidR="008E4DA6" w:rsidRDefault="008E4DA6">
    <w:pPr>
      <w:pStyle w:val="Textbody"/>
      <w:spacing w:line="14" w:lineRule="auto"/>
      <w:rPr>
        <w:sz w:val="20"/>
      </w:rPr>
    </w:pPr>
  </w:p>
  <w:p w14:paraId="77ACF803" w14:textId="77777777" w:rsidR="008E4DA6" w:rsidRDefault="008E4DA6">
    <w:pPr>
      <w:pStyle w:val="Textbody"/>
      <w:spacing w:line="14" w:lineRule="auto"/>
      <w:rPr>
        <w:sz w:val="20"/>
      </w:rPr>
    </w:pPr>
  </w:p>
  <w:p w14:paraId="1F8EF272" w14:textId="77777777" w:rsidR="008E4DA6" w:rsidRDefault="008E4DA6">
    <w:pPr>
      <w:pStyle w:val="Textbody"/>
      <w:spacing w:line="14" w:lineRule="auto"/>
      <w:rPr>
        <w:sz w:val="20"/>
      </w:rPr>
    </w:pPr>
  </w:p>
  <w:p w14:paraId="42E394F8" w14:textId="77777777" w:rsidR="008E4DA6" w:rsidRDefault="008E4DA6">
    <w:pPr>
      <w:pStyle w:val="Textbody"/>
      <w:spacing w:line="14" w:lineRule="auto"/>
      <w:rPr>
        <w:sz w:val="20"/>
      </w:rPr>
    </w:pPr>
  </w:p>
  <w:p w14:paraId="5CDDD7B6" w14:textId="77777777" w:rsidR="008E4DA6" w:rsidRDefault="008E4DA6">
    <w:pPr>
      <w:pStyle w:val="Textbody"/>
      <w:spacing w:line="14" w:lineRule="auto"/>
      <w:rPr>
        <w:sz w:val="20"/>
      </w:rPr>
    </w:pPr>
  </w:p>
  <w:p w14:paraId="0B021B41" w14:textId="77777777" w:rsidR="008E4DA6" w:rsidRDefault="008E4DA6">
    <w:pPr>
      <w:pStyle w:val="Textbody"/>
      <w:spacing w:line="14" w:lineRule="auto"/>
      <w:rPr>
        <w:sz w:val="20"/>
      </w:rPr>
    </w:pPr>
  </w:p>
  <w:p w14:paraId="2B09CFB3" w14:textId="77777777" w:rsidR="00BF7665" w:rsidRPr="00390463" w:rsidRDefault="00FB0ED3" w:rsidP="008E4DA6">
    <w:pPr>
      <w:pStyle w:val="Prrafodelista"/>
      <w:spacing w:after="120"/>
      <w:ind w:left="2250" w:hanging="426"/>
      <w:jc w:val="both"/>
      <w:rPr>
        <w:i/>
        <w:iCs/>
        <w:sz w:val="20"/>
        <w:szCs w:val="20"/>
        <w:lang w:val="en-US"/>
      </w:rPr>
    </w:pPr>
    <w:r w:rsidRPr="00390463">
      <w:rPr>
        <w:rStyle w:val="Ninguno"/>
        <w:lang w:val="en-US"/>
      </w:rPr>
      <w:t>(Pontifical Catholic University of Chile)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7D28"/>
    <w:multiLevelType w:val="hybridMultilevel"/>
    <w:tmpl w:val="286883E4"/>
    <w:lvl w:ilvl="0" w:tplc="A8E85946">
      <w:numFmt w:val="bullet"/>
      <w:lvlText w:val="•"/>
      <w:lvlJc w:val="left"/>
      <w:pPr>
        <w:ind w:left="1080" w:hanging="72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627621B"/>
    <w:multiLevelType w:val="multilevel"/>
    <w:tmpl w:val="CB2CFADA"/>
    <w:styleLink w:val="WWNum4"/>
    <w:lvl w:ilvl="0">
      <w:numFmt w:val="bullet"/>
      <w:lvlText w:val=""/>
      <w:lvlJc w:val="left"/>
      <w:pPr>
        <w:ind w:left="720" w:hanging="360"/>
      </w:pPr>
      <w:rPr>
        <w:rFonts w:eastAsia="Symbol" w:cs="Symbol"/>
        <w:b w:val="0"/>
        <w:bCs w:val="0"/>
        <w:i w:val="0"/>
        <w:iCs w:val="0"/>
        <w:spacing w:val="0"/>
        <w:w w:val="100"/>
        <w:sz w:val="22"/>
        <w:szCs w:val="22"/>
        <w:lang w:val="es-ES" w:eastAsia="en-US" w:bidi="ar-SA"/>
      </w:rPr>
    </w:lvl>
    <w:lvl w:ilvl="1">
      <w:numFmt w:val="bullet"/>
      <w:lvlText w:val="•"/>
      <w:lvlJc w:val="left"/>
      <w:pPr>
        <w:ind w:left="1548" w:hanging="360"/>
      </w:pPr>
      <w:rPr>
        <w:lang w:val="es-ES" w:eastAsia="en-US" w:bidi="ar-SA"/>
      </w:rPr>
    </w:lvl>
    <w:lvl w:ilvl="2">
      <w:numFmt w:val="bullet"/>
      <w:lvlText w:val="•"/>
      <w:lvlJc w:val="left"/>
      <w:pPr>
        <w:ind w:left="2376" w:hanging="360"/>
      </w:pPr>
      <w:rPr>
        <w:lang w:val="es-ES" w:eastAsia="en-US" w:bidi="ar-SA"/>
      </w:rPr>
    </w:lvl>
    <w:lvl w:ilvl="3">
      <w:numFmt w:val="bullet"/>
      <w:lvlText w:val="•"/>
      <w:lvlJc w:val="left"/>
      <w:pPr>
        <w:ind w:left="3204" w:hanging="360"/>
      </w:pPr>
      <w:rPr>
        <w:lang w:val="es-ES" w:eastAsia="en-US" w:bidi="ar-SA"/>
      </w:rPr>
    </w:lvl>
    <w:lvl w:ilvl="4">
      <w:numFmt w:val="bullet"/>
      <w:lvlText w:val="•"/>
      <w:lvlJc w:val="left"/>
      <w:pPr>
        <w:ind w:left="4032" w:hanging="360"/>
      </w:pPr>
      <w:rPr>
        <w:lang w:val="es-ES" w:eastAsia="en-US" w:bidi="ar-SA"/>
      </w:rPr>
    </w:lvl>
    <w:lvl w:ilvl="5">
      <w:numFmt w:val="bullet"/>
      <w:lvlText w:val="•"/>
      <w:lvlJc w:val="left"/>
      <w:pPr>
        <w:ind w:left="4860" w:hanging="360"/>
      </w:pPr>
      <w:rPr>
        <w:lang w:val="es-ES" w:eastAsia="en-US" w:bidi="ar-SA"/>
      </w:rPr>
    </w:lvl>
    <w:lvl w:ilvl="6">
      <w:numFmt w:val="bullet"/>
      <w:lvlText w:val="•"/>
      <w:lvlJc w:val="left"/>
      <w:pPr>
        <w:ind w:left="5688" w:hanging="360"/>
      </w:pPr>
      <w:rPr>
        <w:lang w:val="es-ES" w:eastAsia="en-US" w:bidi="ar-SA"/>
      </w:rPr>
    </w:lvl>
    <w:lvl w:ilvl="7">
      <w:numFmt w:val="bullet"/>
      <w:lvlText w:val="•"/>
      <w:lvlJc w:val="left"/>
      <w:pPr>
        <w:ind w:left="6516" w:hanging="360"/>
      </w:pPr>
      <w:rPr>
        <w:lang w:val="es-ES" w:eastAsia="en-US" w:bidi="ar-SA"/>
      </w:rPr>
    </w:lvl>
    <w:lvl w:ilvl="8">
      <w:numFmt w:val="bullet"/>
      <w:lvlText w:val="•"/>
      <w:lvlJc w:val="left"/>
      <w:pPr>
        <w:ind w:left="7344" w:hanging="360"/>
      </w:pPr>
      <w:rPr>
        <w:lang w:val="es-ES" w:eastAsia="en-US" w:bidi="ar-SA"/>
      </w:rPr>
    </w:lvl>
  </w:abstractNum>
  <w:abstractNum w:abstractNumId="2" w15:restartNumberingAfterBreak="0">
    <w:nsid w:val="2B1045DA"/>
    <w:multiLevelType w:val="multilevel"/>
    <w:tmpl w:val="DC0E940E"/>
    <w:styleLink w:val="WWNum2"/>
    <w:lvl w:ilvl="0">
      <w:numFmt w:val="bullet"/>
      <w:lvlText w:val=""/>
      <w:lvlJc w:val="left"/>
      <w:pPr>
        <w:ind w:left="720" w:hanging="360"/>
      </w:pPr>
      <w:rPr>
        <w:rFonts w:eastAsia="Symbol" w:cs="Symbol"/>
        <w:spacing w:val="0"/>
        <w:w w:val="100"/>
        <w:lang w:val="es-ES" w:eastAsia="en-US" w:bidi="ar-SA"/>
      </w:rPr>
    </w:lvl>
    <w:lvl w:ilvl="1">
      <w:numFmt w:val="bullet"/>
      <w:lvlText w:val="o"/>
      <w:lvlJc w:val="left"/>
      <w:pPr>
        <w:ind w:left="1440" w:hanging="360"/>
      </w:pPr>
      <w:rPr>
        <w:rFonts w:eastAsia="Courier New" w:cs="Courier New"/>
        <w:b w:val="0"/>
        <w:bCs w:val="0"/>
        <w:i w:val="0"/>
        <w:iCs w:val="0"/>
        <w:spacing w:val="0"/>
        <w:w w:val="99"/>
        <w:sz w:val="20"/>
        <w:szCs w:val="20"/>
        <w:lang w:val="es-ES" w:eastAsia="en-US" w:bidi="ar-SA"/>
      </w:rPr>
    </w:lvl>
    <w:lvl w:ilvl="2">
      <w:numFmt w:val="bullet"/>
      <w:lvlText w:val="•"/>
      <w:lvlJc w:val="left"/>
      <w:pPr>
        <w:ind w:left="2280" w:hanging="360"/>
      </w:pPr>
      <w:rPr>
        <w:lang w:val="es-ES" w:eastAsia="en-US" w:bidi="ar-SA"/>
      </w:rPr>
    </w:lvl>
    <w:lvl w:ilvl="3">
      <w:numFmt w:val="bullet"/>
      <w:lvlText w:val="•"/>
      <w:lvlJc w:val="left"/>
      <w:pPr>
        <w:ind w:left="3120" w:hanging="360"/>
      </w:pPr>
      <w:rPr>
        <w:lang w:val="es-ES" w:eastAsia="en-US" w:bidi="ar-SA"/>
      </w:rPr>
    </w:lvl>
    <w:lvl w:ilvl="4">
      <w:numFmt w:val="bullet"/>
      <w:lvlText w:val="•"/>
      <w:lvlJc w:val="left"/>
      <w:pPr>
        <w:ind w:left="3960" w:hanging="360"/>
      </w:pPr>
      <w:rPr>
        <w:lang w:val="es-ES" w:eastAsia="en-US" w:bidi="ar-SA"/>
      </w:rPr>
    </w:lvl>
    <w:lvl w:ilvl="5">
      <w:numFmt w:val="bullet"/>
      <w:lvlText w:val="•"/>
      <w:lvlJc w:val="left"/>
      <w:pPr>
        <w:ind w:left="4800" w:hanging="360"/>
      </w:pPr>
      <w:rPr>
        <w:lang w:val="es-ES" w:eastAsia="en-US" w:bidi="ar-SA"/>
      </w:rPr>
    </w:lvl>
    <w:lvl w:ilvl="6">
      <w:numFmt w:val="bullet"/>
      <w:lvlText w:val="•"/>
      <w:lvlJc w:val="left"/>
      <w:pPr>
        <w:ind w:left="5640" w:hanging="360"/>
      </w:pPr>
      <w:rPr>
        <w:lang w:val="es-ES" w:eastAsia="en-US" w:bidi="ar-SA"/>
      </w:rPr>
    </w:lvl>
    <w:lvl w:ilvl="7">
      <w:numFmt w:val="bullet"/>
      <w:lvlText w:val="•"/>
      <w:lvlJc w:val="left"/>
      <w:pPr>
        <w:ind w:left="6480" w:hanging="360"/>
      </w:pPr>
      <w:rPr>
        <w:lang w:val="es-ES" w:eastAsia="en-US" w:bidi="ar-SA"/>
      </w:rPr>
    </w:lvl>
    <w:lvl w:ilvl="8">
      <w:numFmt w:val="bullet"/>
      <w:lvlText w:val="•"/>
      <w:lvlJc w:val="left"/>
      <w:pPr>
        <w:ind w:left="7320" w:hanging="360"/>
      </w:pPr>
      <w:rPr>
        <w:lang w:val="es-ES" w:eastAsia="en-US" w:bidi="ar-SA"/>
      </w:rPr>
    </w:lvl>
  </w:abstractNum>
  <w:abstractNum w:abstractNumId="3" w15:restartNumberingAfterBreak="0">
    <w:nsid w:val="2B1A3C76"/>
    <w:multiLevelType w:val="multilevel"/>
    <w:tmpl w:val="6D409724"/>
    <w:styleLink w:val="Sinlist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2256966"/>
    <w:multiLevelType w:val="multilevel"/>
    <w:tmpl w:val="6214254A"/>
    <w:styleLink w:val="WWNum7"/>
    <w:lvl w:ilvl="0">
      <w:numFmt w:val="bullet"/>
      <w:lvlText w:val=""/>
      <w:lvlJc w:val="left"/>
      <w:pPr>
        <w:ind w:left="720" w:hanging="360"/>
      </w:pPr>
      <w:rPr>
        <w:rFonts w:eastAsia="Symbol" w:cs="Symbol"/>
        <w:b w:val="0"/>
        <w:bCs w:val="0"/>
        <w:i w:val="0"/>
        <w:iCs w:val="0"/>
        <w:spacing w:val="0"/>
        <w:w w:val="99"/>
        <w:sz w:val="20"/>
        <w:szCs w:val="20"/>
        <w:lang w:val="es-ES" w:eastAsia="en-US" w:bidi="ar-SA"/>
      </w:rPr>
    </w:lvl>
    <w:lvl w:ilvl="1">
      <w:numFmt w:val="bullet"/>
      <w:lvlText w:val="•"/>
      <w:lvlJc w:val="left"/>
      <w:pPr>
        <w:ind w:left="1548" w:hanging="360"/>
      </w:pPr>
      <w:rPr>
        <w:lang w:val="es-ES" w:eastAsia="en-US" w:bidi="ar-SA"/>
      </w:rPr>
    </w:lvl>
    <w:lvl w:ilvl="2">
      <w:numFmt w:val="bullet"/>
      <w:lvlText w:val="•"/>
      <w:lvlJc w:val="left"/>
      <w:pPr>
        <w:ind w:left="2376" w:hanging="360"/>
      </w:pPr>
      <w:rPr>
        <w:lang w:val="es-ES" w:eastAsia="en-US" w:bidi="ar-SA"/>
      </w:rPr>
    </w:lvl>
    <w:lvl w:ilvl="3">
      <w:numFmt w:val="bullet"/>
      <w:lvlText w:val="•"/>
      <w:lvlJc w:val="left"/>
      <w:pPr>
        <w:ind w:left="3204" w:hanging="360"/>
      </w:pPr>
      <w:rPr>
        <w:lang w:val="es-ES" w:eastAsia="en-US" w:bidi="ar-SA"/>
      </w:rPr>
    </w:lvl>
    <w:lvl w:ilvl="4">
      <w:numFmt w:val="bullet"/>
      <w:lvlText w:val="•"/>
      <w:lvlJc w:val="left"/>
      <w:pPr>
        <w:ind w:left="4032" w:hanging="360"/>
      </w:pPr>
      <w:rPr>
        <w:lang w:val="es-ES" w:eastAsia="en-US" w:bidi="ar-SA"/>
      </w:rPr>
    </w:lvl>
    <w:lvl w:ilvl="5">
      <w:numFmt w:val="bullet"/>
      <w:lvlText w:val="•"/>
      <w:lvlJc w:val="left"/>
      <w:pPr>
        <w:ind w:left="4860" w:hanging="360"/>
      </w:pPr>
      <w:rPr>
        <w:lang w:val="es-ES" w:eastAsia="en-US" w:bidi="ar-SA"/>
      </w:rPr>
    </w:lvl>
    <w:lvl w:ilvl="6">
      <w:numFmt w:val="bullet"/>
      <w:lvlText w:val="•"/>
      <w:lvlJc w:val="left"/>
      <w:pPr>
        <w:ind w:left="5688" w:hanging="360"/>
      </w:pPr>
      <w:rPr>
        <w:lang w:val="es-ES" w:eastAsia="en-US" w:bidi="ar-SA"/>
      </w:rPr>
    </w:lvl>
    <w:lvl w:ilvl="7">
      <w:numFmt w:val="bullet"/>
      <w:lvlText w:val="•"/>
      <w:lvlJc w:val="left"/>
      <w:pPr>
        <w:ind w:left="6516" w:hanging="360"/>
      </w:pPr>
      <w:rPr>
        <w:lang w:val="es-ES" w:eastAsia="en-US" w:bidi="ar-SA"/>
      </w:rPr>
    </w:lvl>
    <w:lvl w:ilvl="8">
      <w:numFmt w:val="bullet"/>
      <w:lvlText w:val="•"/>
      <w:lvlJc w:val="left"/>
      <w:pPr>
        <w:ind w:left="7344" w:hanging="360"/>
      </w:pPr>
      <w:rPr>
        <w:lang w:val="es-ES" w:eastAsia="en-US" w:bidi="ar-SA"/>
      </w:rPr>
    </w:lvl>
  </w:abstractNum>
  <w:abstractNum w:abstractNumId="5" w15:restartNumberingAfterBreak="0">
    <w:nsid w:val="37EF77AF"/>
    <w:multiLevelType w:val="multilevel"/>
    <w:tmpl w:val="A1302648"/>
    <w:styleLink w:val="WWNum5"/>
    <w:lvl w:ilvl="0">
      <w:start w:val="1"/>
      <w:numFmt w:val="decimal"/>
      <w:lvlText w:val="%1."/>
      <w:lvlJc w:val="left"/>
      <w:pPr>
        <w:ind w:left="720" w:hanging="360"/>
      </w:pPr>
      <w:rPr>
        <w:rFonts w:ascii="Calibri" w:eastAsia="Calibri" w:hAnsi="Calibri" w:cs="Calibri"/>
        <w:b w:val="0"/>
        <w:bCs w:val="0"/>
        <w:i w:val="0"/>
        <w:iCs w:val="0"/>
        <w:spacing w:val="0"/>
        <w:w w:val="100"/>
        <w:sz w:val="22"/>
        <w:szCs w:val="22"/>
        <w:lang w:val="es-ES" w:eastAsia="en-US" w:bidi="ar-SA"/>
      </w:rPr>
    </w:lvl>
    <w:lvl w:ilvl="1">
      <w:numFmt w:val="bullet"/>
      <w:lvlText w:val="•"/>
      <w:lvlJc w:val="left"/>
      <w:pPr>
        <w:ind w:left="1548" w:hanging="360"/>
      </w:pPr>
      <w:rPr>
        <w:lang w:val="es-ES" w:eastAsia="en-US" w:bidi="ar-SA"/>
      </w:rPr>
    </w:lvl>
    <w:lvl w:ilvl="2">
      <w:numFmt w:val="bullet"/>
      <w:lvlText w:val="•"/>
      <w:lvlJc w:val="left"/>
      <w:pPr>
        <w:ind w:left="2376" w:hanging="360"/>
      </w:pPr>
      <w:rPr>
        <w:lang w:val="es-ES" w:eastAsia="en-US" w:bidi="ar-SA"/>
      </w:rPr>
    </w:lvl>
    <w:lvl w:ilvl="3">
      <w:numFmt w:val="bullet"/>
      <w:lvlText w:val="•"/>
      <w:lvlJc w:val="left"/>
      <w:pPr>
        <w:ind w:left="3204" w:hanging="360"/>
      </w:pPr>
      <w:rPr>
        <w:lang w:val="es-ES" w:eastAsia="en-US" w:bidi="ar-SA"/>
      </w:rPr>
    </w:lvl>
    <w:lvl w:ilvl="4">
      <w:numFmt w:val="bullet"/>
      <w:lvlText w:val="•"/>
      <w:lvlJc w:val="left"/>
      <w:pPr>
        <w:ind w:left="4032" w:hanging="360"/>
      </w:pPr>
      <w:rPr>
        <w:lang w:val="es-ES" w:eastAsia="en-US" w:bidi="ar-SA"/>
      </w:rPr>
    </w:lvl>
    <w:lvl w:ilvl="5">
      <w:numFmt w:val="bullet"/>
      <w:lvlText w:val="•"/>
      <w:lvlJc w:val="left"/>
      <w:pPr>
        <w:ind w:left="4860" w:hanging="360"/>
      </w:pPr>
      <w:rPr>
        <w:lang w:val="es-ES" w:eastAsia="en-US" w:bidi="ar-SA"/>
      </w:rPr>
    </w:lvl>
    <w:lvl w:ilvl="6">
      <w:numFmt w:val="bullet"/>
      <w:lvlText w:val="•"/>
      <w:lvlJc w:val="left"/>
      <w:pPr>
        <w:ind w:left="5688" w:hanging="360"/>
      </w:pPr>
      <w:rPr>
        <w:lang w:val="es-ES" w:eastAsia="en-US" w:bidi="ar-SA"/>
      </w:rPr>
    </w:lvl>
    <w:lvl w:ilvl="7">
      <w:numFmt w:val="bullet"/>
      <w:lvlText w:val="•"/>
      <w:lvlJc w:val="left"/>
      <w:pPr>
        <w:ind w:left="6516" w:hanging="360"/>
      </w:pPr>
      <w:rPr>
        <w:lang w:val="es-ES" w:eastAsia="en-US" w:bidi="ar-SA"/>
      </w:rPr>
    </w:lvl>
    <w:lvl w:ilvl="8">
      <w:numFmt w:val="bullet"/>
      <w:lvlText w:val="•"/>
      <w:lvlJc w:val="left"/>
      <w:pPr>
        <w:ind w:left="7344" w:hanging="360"/>
      </w:pPr>
      <w:rPr>
        <w:lang w:val="es-ES" w:eastAsia="en-US" w:bidi="ar-SA"/>
      </w:rPr>
    </w:lvl>
  </w:abstractNum>
  <w:abstractNum w:abstractNumId="6" w15:restartNumberingAfterBreak="0">
    <w:nsid w:val="48AC2BD3"/>
    <w:multiLevelType w:val="multilevel"/>
    <w:tmpl w:val="153E448A"/>
    <w:styleLink w:val="WWNum6"/>
    <w:lvl w:ilvl="0">
      <w:start w:val="1"/>
      <w:numFmt w:val="decimal"/>
      <w:lvlText w:val="%1."/>
      <w:lvlJc w:val="left"/>
      <w:pPr>
        <w:ind w:left="720" w:hanging="360"/>
      </w:pPr>
      <w:rPr>
        <w:rFonts w:ascii="Calibri" w:eastAsia="Calibri" w:hAnsi="Calibri" w:cs="Calibri"/>
        <w:b w:val="0"/>
        <w:bCs w:val="0"/>
        <w:i w:val="0"/>
        <w:iCs w:val="0"/>
        <w:spacing w:val="0"/>
        <w:w w:val="100"/>
        <w:sz w:val="22"/>
        <w:szCs w:val="22"/>
        <w:lang w:val="es-ES" w:eastAsia="en-US" w:bidi="ar-SA"/>
      </w:rPr>
    </w:lvl>
    <w:lvl w:ilvl="1">
      <w:numFmt w:val="bullet"/>
      <w:lvlText w:val="o"/>
      <w:lvlJc w:val="left"/>
      <w:pPr>
        <w:ind w:left="1440" w:hanging="360"/>
      </w:pPr>
      <w:rPr>
        <w:rFonts w:eastAsia="Courier New" w:cs="Courier New"/>
        <w:b w:val="0"/>
        <w:bCs w:val="0"/>
        <w:i w:val="0"/>
        <w:iCs w:val="0"/>
        <w:spacing w:val="0"/>
        <w:w w:val="99"/>
        <w:sz w:val="20"/>
        <w:szCs w:val="20"/>
        <w:lang w:val="es-ES" w:eastAsia="en-US" w:bidi="ar-SA"/>
      </w:rPr>
    </w:lvl>
    <w:lvl w:ilvl="2">
      <w:numFmt w:val="bullet"/>
      <w:lvlText w:val="•"/>
      <w:lvlJc w:val="left"/>
      <w:pPr>
        <w:ind w:left="2280" w:hanging="360"/>
      </w:pPr>
      <w:rPr>
        <w:lang w:val="es-ES" w:eastAsia="en-US" w:bidi="ar-SA"/>
      </w:rPr>
    </w:lvl>
    <w:lvl w:ilvl="3">
      <w:numFmt w:val="bullet"/>
      <w:lvlText w:val="•"/>
      <w:lvlJc w:val="left"/>
      <w:pPr>
        <w:ind w:left="3120" w:hanging="360"/>
      </w:pPr>
      <w:rPr>
        <w:lang w:val="es-ES" w:eastAsia="en-US" w:bidi="ar-SA"/>
      </w:rPr>
    </w:lvl>
    <w:lvl w:ilvl="4">
      <w:numFmt w:val="bullet"/>
      <w:lvlText w:val="•"/>
      <w:lvlJc w:val="left"/>
      <w:pPr>
        <w:ind w:left="3960" w:hanging="360"/>
      </w:pPr>
      <w:rPr>
        <w:lang w:val="es-ES" w:eastAsia="en-US" w:bidi="ar-SA"/>
      </w:rPr>
    </w:lvl>
    <w:lvl w:ilvl="5">
      <w:numFmt w:val="bullet"/>
      <w:lvlText w:val="•"/>
      <w:lvlJc w:val="left"/>
      <w:pPr>
        <w:ind w:left="4800" w:hanging="360"/>
      </w:pPr>
      <w:rPr>
        <w:lang w:val="es-ES" w:eastAsia="en-US" w:bidi="ar-SA"/>
      </w:rPr>
    </w:lvl>
    <w:lvl w:ilvl="6">
      <w:numFmt w:val="bullet"/>
      <w:lvlText w:val="•"/>
      <w:lvlJc w:val="left"/>
      <w:pPr>
        <w:ind w:left="5640" w:hanging="360"/>
      </w:pPr>
      <w:rPr>
        <w:lang w:val="es-ES" w:eastAsia="en-US" w:bidi="ar-SA"/>
      </w:rPr>
    </w:lvl>
    <w:lvl w:ilvl="7">
      <w:numFmt w:val="bullet"/>
      <w:lvlText w:val="•"/>
      <w:lvlJc w:val="left"/>
      <w:pPr>
        <w:ind w:left="6480" w:hanging="360"/>
      </w:pPr>
      <w:rPr>
        <w:lang w:val="es-ES" w:eastAsia="en-US" w:bidi="ar-SA"/>
      </w:rPr>
    </w:lvl>
    <w:lvl w:ilvl="8">
      <w:numFmt w:val="bullet"/>
      <w:lvlText w:val="•"/>
      <w:lvlJc w:val="left"/>
      <w:pPr>
        <w:ind w:left="7320" w:hanging="360"/>
      </w:pPr>
      <w:rPr>
        <w:lang w:val="es-ES" w:eastAsia="en-US" w:bidi="ar-SA"/>
      </w:rPr>
    </w:lvl>
  </w:abstractNum>
  <w:abstractNum w:abstractNumId="7" w15:restartNumberingAfterBreak="0">
    <w:nsid w:val="52D50E57"/>
    <w:multiLevelType w:val="multilevel"/>
    <w:tmpl w:val="C298DCEE"/>
    <w:styleLink w:val="WWNum1"/>
    <w:lvl w:ilvl="0">
      <w:numFmt w:val="bullet"/>
      <w:lvlText w:val="•"/>
      <w:lvlJc w:val="left"/>
      <w:pPr>
        <w:ind w:left="720" w:hanging="360"/>
      </w:pPr>
      <w:rPr>
        <w:rFonts w:ascii="Calibri" w:eastAsia="Calibri" w:hAnsi="Calibri" w:cs="Calibri"/>
        <w:b w:val="0"/>
        <w:bCs w:val="0"/>
        <w:i w:val="0"/>
        <w:iCs w:val="0"/>
        <w:spacing w:val="0"/>
        <w:w w:val="100"/>
        <w:sz w:val="22"/>
        <w:szCs w:val="22"/>
        <w:lang w:val="es-ES" w:eastAsia="en-US" w:bidi="ar-SA"/>
      </w:rPr>
    </w:lvl>
    <w:lvl w:ilvl="1">
      <w:numFmt w:val="bullet"/>
      <w:lvlText w:val="•"/>
      <w:lvlJc w:val="left"/>
      <w:pPr>
        <w:ind w:left="1548" w:hanging="360"/>
      </w:pPr>
      <w:rPr>
        <w:lang w:val="es-ES" w:eastAsia="en-US" w:bidi="ar-SA"/>
      </w:rPr>
    </w:lvl>
    <w:lvl w:ilvl="2">
      <w:numFmt w:val="bullet"/>
      <w:lvlText w:val="•"/>
      <w:lvlJc w:val="left"/>
      <w:pPr>
        <w:ind w:left="2376" w:hanging="360"/>
      </w:pPr>
      <w:rPr>
        <w:lang w:val="es-ES" w:eastAsia="en-US" w:bidi="ar-SA"/>
      </w:rPr>
    </w:lvl>
    <w:lvl w:ilvl="3">
      <w:numFmt w:val="bullet"/>
      <w:lvlText w:val="•"/>
      <w:lvlJc w:val="left"/>
      <w:pPr>
        <w:ind w:left="3204" w:hanging="360"/>
      </w:pPr>
      <w:rPr>
        <w:lang w:val="es-ES" w:eastAsia="en-US" w:bidi="ar-SA"/>
      </w:rPr>
    </w:lvl>
    <w:lvl w:ilvl="4">
      <w:numFmt w:val="bullet"/>
      <w:lvlText w:val="•"/>
      <w:lvlJc w:val="left"/>
      <w:pPr>
        <w:ind w:left="4032" w:hanging="360"/>
      </w:pPr>
      <w:rPr>
        <w:lang w:val="es-ES" w:eastAsia="en-US" w:bidi="ar-SA"/>
      </w:rPr>
    </w:lvl>
    <w:lvl w:ilvl="5">
      <w:numFmt w:val="bullet"/>
      <w:lvlText w:val="•"/>
      <w:lvlJc w:val="left"/>
      <w:pPr>
        <w:ind w:left="4860" w:hanging="360"/>
      </w:pPr>
      <w:rPr>
        <w:lang w:val="es-ES" w:eastAsia="en-US" w:bidi="ar-SA"/>
      </w:rPr>
    </w:lvl>
    <w:lvl w:ilvl="6">
      <w:numFmt w:val="bullet"/>
      <w:lvlText w:val="•"/>
      <w:lvlJc w:val="left"/>
      <w:pPr>
        <w:ind w:left="5688" w:hanging="360"/>
      </w:pPr>
      <w:rPr>
        <w:lang w:val="es-ES" w:eastAsia="en-US" w:bidi="ar-SA"/>
      </w:rPr>
    </w:lvl>
    <w:lvl w:ilvl="7">
      <w:numFmt w:val="bullet"/>
      <w:lvlText w:val="•"/>
      <w:lvlJc w:val="left"/>
      <w:pPr>
        <w:ind w:left="6516" w:hanging="360"/>
      </w:pPr>
      <w:rPr>
        <w:lang w:val="es-ES" w:eastAsia="en-US" w:bidi="ar-SA"/>
      </w:rPr>
    </w:lvl>
    <w:lvl w:ilvl="8">
      <w:numFmt w:val="bullet"/>
      <w:lvlText w:val="•"/>
      <w:lvlJc w:val="left"/>
      <w:pPr>
        <w:ind w:left="7344" w:hanging="360"/>
      </w:pPr>
      <w:rPr>
        <w:lang w:val="es-ES" w:eastAsia="en-US" w:bidi="ar-SA"/>
      </w:rPr>
    </w:lvl>
  </w:abstractNum>
  <w:abstractNum w:abstractNumId="8" w15:restartNumberingAfterBreak="0">
    <w:nsid w:val="5AAC51C6"/>
    <w:multiLevelType w:val="hybridMultilevel"/>
    <w:tmpl w:val="9992E2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C487790"/>
    <w:multiLevelType w:val="multilevel"/>
    <w:tmpl w:val="1D5246C8"/>
    <w:styleLink w:val="WWNum3"/>
    <w:lvl w:ilvl="0">
      <w:numFmt w:val="bullet"/>
      <w:lvlText w:val="o"/>
      <w:lvlJc w:val="left"/>
      <w:pPr>
        <w:ind w:left="720" w:hanging="360"/>
      </w:pPr>
      <w:rPr>
        <w:rFonts w:eastAsia="Courier New" w:cs="Courier New"/>
        <w:b w:val="0"/>
        <w:bCs w:val="0"/>
        <w:i w:val="0"/>
        <w:iCs w:val="0"/>
        <w:spacing w:val="0"/>
        <w:w w:val="100"/>
        <w:sz w:val="22"/>
        <w:szCs w:val="22"/>
        <w:lang w:val="es-ES" w:eastAsia="en-US" w:bidi="ar-SA"/>
      </w:rPr>
    </w:lvl>
    <w:lvl w:ilvl="1">
      <w:numFmt w:val="bullet"/>
      <w:lvlText w:val="•"/>
      <w:lvlJc w:val="left"/>
      <w:pPr>
        <w:ind w:left="1548" w:hanging="360"/>
      </w:pPr>
      <w:rPr>
        <w:lang w:val="es-ES" w:eastAsia="en-US" w:bidi="ar-SA"/>
      </w:rPr>
    </w:lvl>
    <w:lvl w:ilvl="2">
      <w:numFmt w:val="bullet"/>
      <w:lvlText w:val="•"/>
      <w:lvlJc w:val="left"/>
      <w:pPr>
        <w:ind w:left="2376" w:hanging="360"/>
      </w:pPr>
      <w:rPr>
        <w:lang w:val="es-ES" w:eastAsia="en-US" w:bidi="ar-SA"/>
      </w:rPr>
    </w:lvl>
    <w:lvl w:ilvl="3">
      <w:numFmt w:val="bullet"/>
      <w:lvlText w:val="•"/>
      <w:lvlJc w:val="left"/>
      <w:pPr>
        <w:ind w:left="3204" w:hanging="360"/>
      </w:pPr>
      <w:rPr>
        <w:lang w:val="es-ES" w:eastAsia="en-US" w:bidi="ar-SA"/>
      </w:rPr>
    </w:lvl>
    <w:lvl w:ilvl="4">
      <w:numFmt w:val="bullet"/>
      <w:lvlText w:val="•"/>
      <w:lvlJc w:val="left"/>
      <w:pPr>
        <w:ind w:left="4032" w:hanging="360"/>
      </w:pPr>
      <w:rPr>
        <w:lang w:val="es-ES" w:eastAsia="en-US" w:bidi="ar-SA"/>
      </w:rPr>
    </w:lvl>
    <w:lvl w:ilvl="5">
      <w:numFmt w:val="bullet"/>
      <w:lvlText w:val="•"/>
      <w:lvlJc w:val="left"/>
      <w:pPr>
        <w:ind w:left="4860" w:hanging="360"/>
      </w:pPr>
      <w:rPr>
        <w:lang w:val="es-ES" w:eastAsia="en-US" w:bidi="ar-SA"/>
      </w:rPr>
    </w:lvl>
    <w:lvl w:ilvl="6">
      <w:numFmt w:val="bullet"/>
      <w:lvlText w:val="•"/>
      <w:lvlJc w:val="left"/>
      <w:pPr>
        <w:ind w:left="5688" w:hanging="360"/>
      </w:pPr>
      <w:rPr>
        <w:lang w:val="es-ES" w:eastAsia="en-US" w:bidi="ar-SA"/>
      </w:rPr>
    </w:lvl>
    <w:lvl w:ilvl="7">
      <w:numFmt w:val="bullet"/>
      <w:lvlText w:val="•"/>
      <w:lvlJc w:val="left"/>
      <w:pPr>
        <w:ind w:left="6516" w:hanging="360"/>
      </w:pPr>
      <w:rPr>
        <w:lang w:val="es-ES" w:eastAsia="en-US" w:bidi="ar-SA"/>
      </w:rPr>
    </w:lvl>
    <w:lvl w:ilvl="8">
      <w:numFmt w:val="bullet"/>
      <w:lvlText w:val="•"/>
      <w:lvlJc w:val="left"/>
      <w:pPr>
        <w:ind w:left="7344" w:hanging="360"/>
      </w:pPr>
      <w:rPr>
        <w:lang w:val="es-ES" w:eastAsia="en-US" w:bidi="ar-SA"/>
      </w:rPr>
    </w:lvl>
  </w:abstractNum>
  <w:abstractNum w:abstractNumId="10" w15:restartNumberingAfterBreak="0">
    <w:nsid w:val="67FD16E6"/>
    <w:multiLevelType w:val="multilevel"/>
    <w:tmpl w:val="610A15B0"/>
    <w:styleLink w:val="WWNum8"/>
    <w:lvl w:ilvl="0">
      <w:start w:val="1"/>
      <w:numFmt w:val="decimal"/>
      <w:lvlText w:val="%1."/>
      <w:lvlJc w:val="left"/>
      <w:pPr>
        <w:ind w:left="220" w:hanging="221"/>
      </w:pPr>
      <w:rPr>
        <w:rFonts w:ascii="Calibri" w:eastAsia="Calibri" w:hAnsi="Calibri" w:cs="Calibri"/>
        <w:b/>
        <w:bCs/>
        <w:i w:val="0"/>
        <w:iCs w:val="0"/>
        <w:spacing w:val="0"/>
        <w:w w:val="100"/>
        <w:sz w:val="22"/>
        <w:szCs w:val="22"/>
        <w:lang w:val="es-ES" w:eastAsia="en-US" w:bidi="ar-SA"/>
      </w:rPr>
    </w:lvl>
    <w:lvl w:ilvl="1">
      <w:numFmt w:val="bullet"/>
      <w:lvlText w:val="☐"/>
      <w:lvlJc w:val="left"/>
      <w:pPr>
        <w:ind w:left="0" w:hanging="240"/>
      </w:pPr>
      <w:rPr>
        <w:rFonts w:ascii="Calibri" w:eastAsia="Segoe UI Symbol" w:hAnsi="Calibri" w:cs="Segoe UI Symbol"/>
        <w:b w:val="0"/>
        <w:bCs w:val="0"/>
        <w:i w:val="0"/>
        <w:iCs w:val="0"/>
        <w:spacing w:val="0"/>
        <w:w w:val="100"/>
        <w:sz w:val="22"/>
        <w:szCs w:val="22"/>
        <w:lang w:val="es-ES" w:eastAsia="en-US" w:bidi="ar-SA"/>
      </w:rPr>
    </w:lvl>
    <w:lvl w:ilvl="2">
      <w:numFmt w:val="bullet"/>
      <w:lvlText w:val="•"/>
      <w:lvlJc w:val="left"/>
      <w:pPr>
        <w:ind w:left="240" w:hanging="240"/>
      </w:pPr>
      <w:rPr>
        <w:lang w:val="es-ES" w:eastAsia="en-US" w:bidi="ar-SA"/>
      </w:rPr>
    </w:lvl>
    <w:lvl w:ilvl="3">
      <w:numFmt w:val="bullet"/>
      <w:lvlText w:val="•"/>
      <w:lvlJc w:val="left"/>
      <w:pPr>
        <w:ind w:left="1335" w:hanging="240"/>
      </w:pPr>
      <w:rPr>
        <w:lang w:val="es-ES" w:eastAsia="en-US" w:bidi="ar-SA"/>
      </w:rPr>
    </w:lvl>
    <w:lvl w:ilvl="4">
      <w:numFmt w:val="bullet"/>
      <w:lvlText w:val="•"/>
      <w:lvlJc w:val="left"/>
      <w:pPr>
        <w:ind w:left="2430" w:hanging="240"/>
      </w:pPr>
      <w:rPr>
        <w:lang w:val="es-ES" w:eastAsia="en-US" w:bidi="ar-SA"/>
      </w:rPr>
    </w:lvl>
    <w:lvl w:ilvl="5">
      <w:numFmt w:val="bullet"/>
      <w:lvlText w:val="•"/>
      <w:lvlJc w:val="left"/>
      <w:pPr>
        <w:ind w:left="3525" w:hanging="240"/>
      </w:pPr>
      <w:rPr>
        <w:lang w:val="es-ES" w:eastAsia="en-US" w:bidi="ar-SA"/>
      </w:rPr>
    </w:lvl>
    <w:lvl w:ilvl="6">
      <w:numFmt w:val="bullet"/>
      <w:lvlText w:val="•"/>
      <w:lvlJc w:val="left"/>
      <w:pPr>
        <w:ind w:left="4620" w:hanging="240"/>
      </w:pPr>
      <w:rPr>
        <w:lang w:val="es-ES" w:eastAsia="en-US" w:bidi="ar-SA"/>
      </w:rPr>
    </w:lvl>
    <w:lvl w:ilvl="7">
      <w:numFmt w:val="bullet"/>
      <w:lvlText w:val="•"/>
      <w:lvlJc w:val="left"/>
      <w:pPr>
        <w:ind w:left="5715" w:hanging="240"/>
      </w:pPr>
      <w:rPr>
        <w:lang w:val="es-ES" w:eastAsia="en-US" w:bidi="ar-SA"/>
      </w:rPr>
    </w:lvl>
    <w:lvl w:ilvl="8">
      <w:numFmt w:val="bullet"/>
      <w:lvlText w:val="•"/>
      <w:lvlJc w:val="left"/>
      <w:pPr>
        <w:ind w:left="6810" w:hanging="240"/>
      </w:pPr>
      <w:rPr>
        <w:lang w:val="es-ES" w:eastAsia="en-US" w:bidi="ar-SA"/>
      </w:rPr>
    </w:lvl>
  </w:abstractNum>
  <w:num w:numId="1" w16cid:durableId="1719473939">
    <w:abstractNumId w:val="3"/>
  </w:num>
  <w:num w:numId="2" w16cid:durableId="1150101120">
    <w:abstractNumId w:val="10"/>
  </w:num>
  <w:num w:numId="3" w16cid:durableId="2047220765">
    <w:abstractNumId w:val="4"/>
  </w:num>
  <w:num w:numId="4" w16cid:durableId="1491482685">
    <w:abstractNumId w:val="6"/>
  </w:num>
  <w:num w:numId="5" w16cid:durableId="2135705848">
    <w:abstractNumId w:val="5"/>
  </w:num>
  <w:num w:numId="6" w16cid:durableId="55208625">
    <w:abstractNumId w:val="1"/>
  </w:num>
  <w:num w:numId="7" w16cid:durableId="1812013482">
    <w:abstractNumId w:val="9"/>
  </w:num>
  <w:num w:numId="8" w16cid:durableId="552890801">
    <w:abstractNumId w:val="2"/>
  </w:num>
  <w:num w:numId="9" w16cid:durableId="312685005">
    <w:abstractNumId w:val="7"/>
  </w:num>
  <w:num w:numId="10" w16cid:durableId="143284293">
    <w:abstractNumId w:val="7"/>
  </w:num>
  <w:num w:numId="11" w16cid:durableId="1795782872">
    <w:abstractNumId w:val="2"/>
  </w:num>
  <w:num w:numId="12" w16cid:durableId="1449930177">
    <w:abstractNumId w:val="9"/>
  </w:num>
  <w:num w:numId="13" w16cid:durableId="1549297579">
    <w:abstractNumId w:val="1"/>
  </w:num>
  <w:num w:numId="14" w16cid:durableId="1777405502">
    <w:abstractNumId w:val="5"/>
    <w:lvlOverride w:ilvl="0">
      <w:startOverride w:val="1"/>
    </w:lvlOverride>
  </w:num>
  <w:num w:numId="15" w16cid:durableId="573588602">
    <w:abstractNumId w:val="6"/>
    <w:lvlOverride w:ilvl="0">
      <w:startOverride w:val="1"/>
    </w:lvlOverride>
  </w:num>
  <w:num w:numId="16" w16cid:durableId="1309019746">
    <w:abstractNumId w:val="4"/>
  </w:num>
  <w:num w:numId="17" w16cid:durableId="185799825">
    <w:abstractNumId w:val="10"/>
    <w:lvlOverride w:ilvl="0">
      <w:startOverride w:val="1"/>
    </w:lvlOverride>
  </w:num>
  <w:num w:numId="18" w16cid:durableId="1340961941">
    <w:abstractNumId w:val="8"/>
  </w:num>
  <w:num w:numId="19" w16cid:durableId="10080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AE"/>
    <w:rsid w:val="00003E06"/>
    <w:rsid w:val="00062224"/>
    <w:rsid w:val="002E4A10"/>
    <w:rsid w:val="00390463"/>
    <w:rsid w:val="004D2923"/>
    <w:rsid w:val="00760E38"/>
    <w:rsid w:val="00773B76"/>
    <w:rsid w:val="007B6B5A"/>
    <w:rsid w:val="007E1FBB"/>
    <w:rsid w:val="00866AAE"/>
    <w:rsid w:val="008B4E93"/>
    <w:rsid w:val="008E4DA6"/>
    <w:rsid w:val="009048D1"/>
    <w:rsid w:val="00BF7665"/>
    <w:rsid w:val="00C45442"/>
    <w:rsid w:val="00C64FE0"/>
    <w:rsid w:val="00FA6CFC"/>
    <w:rsid w:val="00FB0ED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95125"/>
  <w15:docId w15:val="{E013C7A4-47DD-49B1-869D-0445B97C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uiPriority w:val="9"/>
    <w:qFormat/>
    <w:pPr>
      <w:spacing w:before="1"/>
      <w:outlineLvl w:val="0"/>
    </w:pPr>
    <w:rPr>
      <w:b/>
      <w:bCs/>
      <w:sz w:val="24"/>
      <w:szCs w:val="24"/>
    </w:rPr>
  </w:style>
  <w:style w:type="paragraph" w:styleId="Ttulo2">
    <w:name w:val="heading 2"/>
    <w:basedOn w:val="Standard"/>
    <w:uiPriority w:val="9"/>
    <w:unhideWhenUsed/>
    <w:qFormat/>
    <w:pPr>
      <w:outlineLvl w:val="1"/>
    </w:pPr>
    <w:rPr>
      <w:b/>
      <w:bCs/>
      <w:i/>
      <w:iCs/>
      <w:sz w:val="24"/>
      <w:szCs w:val="24"/>
    </w:rPr>
  </w:style>
  <w:style w:type="paragraph" w:styleId="Ttulo3">
    <w:name w:val="heading 3"/>
    <w:basedOn w:val="Standard"/>
    <w:uiPriority w:val="9"/>
    <w:unhideWhenUsed/>
    <w:qFormat/>
    <w:p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Pr>
      <w:rFonts w:cs="Calibri"/>
      <w:lang w:val="es-ES"/>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style>
  <w:style w:type="paragraph" w:styleId="Lista">
    <w:name w:val="List"/>
    <w:basedOn w:val="Textbody"/>
    <w:rPr>
      <w:rFonts w:cs="Arial Unicode MS"/>
      <w:sz w:val="24"/>
    </w:rPr>
  </w:style>
  <w:style w:type="paragraph" w:styleId="Descripci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tulo">
    <w:name w:val="Title"/>
    <w:basedOn w:val="Standard"/>
    <w:link w:val="TtuloCar"/>
    <w:uiPriority w:val="10"/>
    <w:qFormat/>
    <w:pPr>
      <w:spacing w:before="1"/>
    </w:pPr>
    <w:rPr>
      <w:b/>
      <w:bCs/>
      <w:sz w:val="28"/>
      <w:szCs w:val="28"/>
    </w:rPr>
  </w:style>
  <w:style w:type="paragraph" w:styleId="Prrafodelista">
    <w:name w:val="List Paragraph"/>
    <w:basedOn w:val="Standard"/>
    <w:pPr>
      <w:ind w:left="720" w:hanging="360"/>
    </w:pPr>
  </w:style>
  <w:style w:type="paragraph" w:customStyle="1" w:styleId="TableParagraph">
    <w:name w:val="Table Paragraph"/>
    <w:basedOn w:val="Standard"/>
    <w:pPr>
      <w:spacing w:line="249" w:lineRule="exact"/>
      <w:ind w:left="107"/>
    </w:pPr>
  </w:style>
  <w:style w:type="paragraph" w:customStyle="1" w:styleId="HeaderandFooter">
    <w:name w:val="Header and Footer"/>
    <w:basedOn w:val="Standard"/>
  </w:style>
  <w:style w:type="paragraph" w:styleId="Encabezado">
    <w:name w:val="header"/>
    <w:basedOn w:val="HeaderandFooter"/>
  </w:style>
  <w:style w:type="paragraph" w:customStyle="1" w:styleId="Framecontents">
    <w:name w:val="Frame contents"/>
    <w:basedOn w:val="Standard"/>
  </w:style>
  <w:style w:type="paragraph" w:styleId="Piedepgina">
    <w:name w:val="footer"/>
    <w:basedOn w:val="HeaderandFoot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ListLabel1">
    <w:name w:val="ListLabel 1"/>
    <w:rPr>
      <w:rFonts w:ascii="Calibri" w:eastAsia="Calibri" w:hAnsi="Calibri" w:cs="Calibri"/>
      <w:b/>
      <w:bCs/>
      <w:i w:val="0"/>
      <w:iCs w:val="0"/>
      <w:spacing w:val="0"/>
      <w:w w:val="100"/>
      <w:sz w:val="22"/>
      <w:szCs w:val="22"/>
      <w:lang w:val="es-ES" w:eastAsia="en-US" w:bidi="ar-SA"/>
    </w:rPr>
  </w:style>
  <w:style w:type="character" w:customStyle="1" w:styleId="ListLabel2">
    <w:name w:val="ListLabel 2"/>
    <w:rPr>
      <w:rFonts w:ascii="Calibri" w:eastAsia="Segoe UI Symbol" w:hAnsi="Calibri" w:cs="Segoe UI Symbol"/>
      <w:b w:val="0"/>
      <w:bCs w:val="0"/>
      <w:i w:val="0"/>
      <w:iCs w:val="0"/>
      <w:spacing w:val="0"/>
      <w:w w:val="100"/>
      <w:sz w:val="22"/>
      <w:szCs w:val="22"/>
      <w:lang w:val="es-ES" w:eastAsia="en-US" w:bidi="ar-SA"/>
    </w:rPr>
  </w:style>
  <w:style w:type="character" w:customStyle="1" w:styleId="ListLabel3">
    <w:name w:val="ListLabel 3"/>
    <w:rPr>
      <w:lang w:val="es-ES" w:eastAsia="en-US" w:bidi="ar-SA"/>
    </w:rPr>
  </w:style>
  <w:style w:type="character" w:customStyle="1" w:styleId="ListLabel4">
    <w:name w:val="ListLabel 4"/>
    <w:rPr>
      <w:lang w:val="es-ES" w:eastAsia="en-US" w:bidi="ar-SA"/>
    </w:rPr>
  </w:style>
  <w:style w:type="character" w:customStyle="1" w:styleId="ListLabel5">
    <w:name w:val="ListLabel 5"/>
    <w:rPr>
      <w:lang w:val="es-ES" w:eastAsia="en-US" w:bidi="ar-SA"/>
    </w:rPr>
  </w:style>
  <w:style w:type="character" w:customStyle="1" w:styleId="ListLabel6">
    <w:name w:val="ListLabel 6"/>
    <w:rPr>
      <w:lang w:val="es-ES" w:eastAsia="en-US" w:bidi="ar-SA"/>
    </w:rPr>
  </w:style>
  <w:style w:type="character" w:customStyle="1" w:styleId="ListLabel7">
    <w:name w:val="ListLabel 7"/>
    <w:rPr>
      <w:lang w:val="es-ES" w:eastAsia="en-US" w:bidi="ar-SA"/>
    </w:rPr>
  </w:style>
  <w:style w:type="character" w:customStyle="1" w:styleId="ListLabel8">
    <w:name w:val="ListLabel 8"/>
    <w:rPr>
      <w:lang w:val="es-ES" w:eastAsia="en-US" w:bidi="ar-SA"/>
    </w:rPr>
  </w:style>
  <w:style w:type="character" w:customStyle="1" w:styleId="ListLabel9">
    <w:name w:val="ListLabel 9"/>
    <w:rPr>
      <w:lang w:val="es-ES" w:eastAsia="en-US" w:bidi="ar-SA"/>
    </w:rPr>
  </w:style>
  <w:style w:type="character" w:customStyle="1" w:styleId="ListLabel10">
    <w:name w:val="ListLabel 10"/>
    <w:rPr>
      <w:rFonts w:eastAsia="Symbol" w:cs="Symbol"/>
      <w:b w:val="0"/>
      <w:bCs w:val="0"/>
      <w:i w:val="0"/>
      <w:iCs w:val="0"/>
      <w:spacing w:val="0"/>
      <w:w w:val="99"/>
      <w:sz w:val="20"/>
      <w:szCs w:val="20"/>
      <w:lang w:val="es-ES" w:eastAsia="en-US" w:bidi="ar-SA"/>
    </w:rPr>
  </w:style>
  <w:style w:type="character" w:customStyle="1" w:styleId="ListLabel11">
    <w:name w:val="ListLabel 11"/>
    <w:rPr>
      <w:lang w:val="es-ES" w:eastAsia="en-US" w:bidi="ar-SA"/>
    </w:rPr>
  </w:style>
  <w:style w:type="character" w:customStyle="1" w:styleId="ListLabel12">
    <w:name w:val="ListLabel 12"/>
    <w:rPr>
      <w:lang w:val="es-ES" w:eastAsia="en-US" w:bidi="ar-SA"/>
    </w:rPr>
  </w:style>
  <w:style w:type="character" w:customStyle="1" w:styleId="ListLabel13">
    <w:name w:val="ListLabel 13"/>
    <w:rPr>
      <w:lang w:val="es-ES" w:eastAsia="en-US" w:bidi="ar-SA"/>
    </w:rPr>
  </w:style>
  <w:style w:type="character" w:customStyle="1" w:styleId="ListLabel14">
    <w:name w:val="ListLabel 14"/>
    <w:rPr>
      <w:lang w:val="es-ES" w:eastAsia="en-US" w:bidi="ar-SA"/>
    </w:rPr>
  </w:style>
  <w:style w:type="character" w:customStyle="1" w:styleId="ListLabel15">
    <w:name w:val="ListLabel 15"/>
    <w:rPr>
      <w:lang w:val="es-ES" w:eastAsia="en-US" w:bidi="ar-SA"/>
    </w:rPr>
  </w:style>
  <w:style w:type="character" w:customStyle="1" w:styleId="ListLabel16">
    <w:name w:val="ListLabel 16"/>
    <w:rPr>
      <w:lang w:val="es-ES" w:eastAsia="en-US" w:bidi="ar-SA"/>
    </w:rPr>
  </w:style>
  <w:style w:type="character" w:customStyle="1" w:styleId="ListLabel17">
    <w:name w:val="ListLabel 17"/>
    <w:rPr>
      <w:lang w:val="es-ES" w:eastAsia="en-US" w:bidi="ar-SA"/>
    </w:rPr>
  </w:style>
  <w:style w:type="character" w:customStyle="1" w:styleId="ListLabel18">
    <w:name w:val="ListLabel 18"/>
    <w:rPr>
      <w:lang w:val="es-ES" w:eastAsia="en-US" w:bidi="ar-SA"/>
    </w:rPr>
  </w:style>
  <w:style w:type="character" w:customStyle="1" w:styleId="ListLabel19">
    <w:name w:val="ListLabel 19"/>
    <w:rPr>
      <w:rFonts w:ascii="Calibri" w:eastAsia="Calibri" w:hAnsi="Calibri" w:cs="Calibri"/>
      <w:b w:val="0"/>
      <w:bCs w:val="0"/>
      <w:i w:val="0"/>
      <w:iCs w:val="0"/>
      <w:spacing w:val="0"/>
      <w:w w:val="100"/>
      <w:sz w:val="22"/>
      <w:szCs w:val="22"/>
      <w:lang w:val="es-ES" w:eastAsia="en-US" w:bidi="ar-SA"/>
    </w:rPr>
  </w:style>
  <w:style w:type="character" w:customStyle="1" w:styleId="ListLabel20">
    <w:name w:val="ListLabel 20"/>
    <w:rPr>
      <w:rFonts w:eastAsia="Courier New" w:cs="Courier New"/>
      <w:b w:val="0"/>
      <w:bCs w:val="0"/>
      <w:i w:val="0"/>
      <w:iCs w:val="0"/>
      <w:spacing w:val="0"/>
      <w:w w:val="99"/>
      <w:sz w:val="20"/>
      <w:szCs w:val="20"/>
      <w:lang w:val="es-ES" w:eastAsia="en-US" w:bidi="ar-SA"/>
    </w:rPr>
  </w:style>
  <w:style w:type="character" w:customStyle="1" w:styleId="ListLabel21">
    <w:name w:val="ListLabel 21"/>
    <w:rPr>
      <w:lang w:val="es-ES" w:eastAsia="en-US" w:bidi="ar-SA"/>
    </w:rPr>
  </w:style>
  <w:style w:type="character" w:customStyle="1" w:styleId="ListLabel22">
    <w:name w:val="ListLabel 22"/>
    <w:rPr>
      <w:lang w:val="es-ES" w:eastAsia="en-US" w:bidi="ar-SA"/>
    </w:rPr>
  </w:style>
  <w:style w:type="character" w:customStyle="1" w:styleId="ListLabel23">
    <w:name w:val="ListLabel 23"/>
    <w:rPr>
      <w:lang w:val="es-ES" w:eastAsia="en-US" w:bidi="ar-SA"/>
    </w:rPr>
  </w:style>
  <w:style w:type="character" w:customStyle="1" w:styleId="ListLabel24">
    <w:name w:val="ListLabel 24"/>
    <w:rPr>
      <w:lang w:val="es-ES" w:eastAsia="en-US" w:bidi="ar-SA"/>
    </w:rPr>
  </w:style>
  <w:style w:type="character" w:customStyle="1" w:styleId="ListLabel25">
    <w:name w:val="ListLabel 25"/>
    <w:rPr>
      <w:lang w:val="es-ES" w:eastAsia="en-US" w:bidi="ar-SA"/>
    </w:rPr>
  </w:style>
  <w:style w:type="character" w:customStyle="1" w:styleId="ListLabel26">
    <w:name w:val="ListLabel 26"/>
    <w:rPr>
      <w:lang w:val="es-ES" w:eastAsia="en-US" w:bidi="ar-SA"/>
    </w:rPr>
  </w:style>
  <w:style w:type="character" w:customStyle="1" w:styleId="ListLabel27">
    <w:name w:val="ListLabel 27"/>
    <w:rPr>
      <w:lang w:val="es-ES" w:eastAsia="en-US" w:bidi="ar-SA"/>
    </w:rPr>
  </w:style>
  <w:style w:type="character" w:customStyle="1" w:styleId="ListLabel28">
    <w:name w:val="ListLabel 28"/>
    <w:rPr>
      <w:rFonts w:ascii="Calibri" w:eastAsia="Calibri" w:hAnsi="Calibri" w:cs="Calibri"/>
      <w:b w:val="0"/>
      <w:bCs w:val="0"/>
      <w:i w:val="0"/>
      <w:iCs w:val="0"/>
      <w:spacing w:val="0"/>
      <w:w w:val="100"/>
      <w:sz w:val="22"/>
      <w:szCs w:val="22"/>
      <w:lang w:val="es-ES" w:eastAsia="en-US" w:bidi="ar-SA"/>
    </w:rPr>
  </w:style>
  <w:style w:type="character" w:customStyle="1" w:styleId="ListLabel29">
    <w:name w:val="ListLabel 29"/>
    <w:rPr>
      <w:lang w:val="es-ES" w:eastAsia="en-US" w:bidi="ar-SA"/>
    </w:rPr>
  </w:style>
  <w:style w:type="character" w:customStyle="1" w:styleId="ListLabel30">
    <w:name w:val="ListLabel 30"/>
    <w:rPr>
      <w:lang w:val="es-ES" w:eastAsia="en-US" w:bidi="ar-SA"/>
    </w:rPr>
  </w:style>
  <w:style w:type="character" w:customStyle="1" w:styleId="ListLabel31">
    <w:name w:val="ListLabel 31"/>
    <w:rPr>
      <w:lang w:val="es-ES" w:eastAsia="en-US" w:bidi="ar-SA"/>
    </w:rPr>
  </w:style>
  <w:style w:type="character" w:customStyle="1" w:styleId="ListLabel32">
    <w:name w:val="ListLabel 32"/>
    <w:rPr>
      <w:lang w:val="es-ES" w:eastAsia="en-US" w:bidi="ar-SA"/>
    </w:rPr>
  </w:style>
  <w:style w:type="character" w:customStyle="1" w:styleId="ListLabel33">
    <w:name w:val="ListLabel 33"/>
    <w:rPr>
      <w:lang w:val="es-ES" w:eastAsia="en-US" w:bidi="ar-SA"/>
    </w:rPr>
  </w:style>
  <w:style w:type="character" w:customStyle="1" w:styleId="ListLabel34">
    <w:name w:val="ListLabel 34"/>
    <w:rPr>
      <w:lang w:val="es-ES" w:eastAsia="en-US" w:bidi="ar-SA"/>
    </w:rPr>
  </w:style>
  <w:style w:type="character" w:customStyle="1" w:styleId="ListLabel35">
    <w:name w:val="ListLabel 35"/>
    <w:rPr>
      <w:lang w:val="es-ES" w:eastAsia="en-US" w:bidi="ar-SA"/>
    </w:rPr>
  </w:style>
  <w:style w:type="character" w:customStyle="1" w:styleId="ListLabel36">
    <w:name w:val="ListLabel 36"/>
    <w:rPr>
      <w:lang w:val="es-ES" w:eastAsia="en-US" w:bidi="ar-SA"/>
    </w:rPr>
  </w:style>
  <w:style w:type="character" w:customStyle="1" w:styleId="ListLabel37">
    <w:name w:val="ListLabel 37"/>
    <w:rPr>
      <w:rFonts w:eastAsia="Symbol" w:cs="Symbol"/>
      <w:b w:val="0"/>
      <w:bCs w:val="0"/>
      <w:i w:val="0"/>
      <w:iCs w:val="0"/>
      <w:spacing w:val="0"/>
      <w:w w:val="100"/>
      <w:sz w:val="22"/>
      <w:szCs w:val="22"/>
      <w:lang w:val="es-ES" w:eastAsia="en-US" w:bidi="ar-SA"/>
    </w:rPr>
  </w:style>
  <w:style w:type="character" w:customStyle="1" w:styleId="ListLabel38">
    <w:name w:val="ListLabel 38"/>
    <w:rPr>
      <w:lang w:val="es-ES" w:eastAsia="en-US" w:bidi="ar-SA"/>
    </w:rPr>
  </w:style>
  <w:style w:type="character" w:customStyle="1" w:styleId="ListLabel39">
    <w:name w:val="ListLabel 39"/>
    <w:rPr>
      <w:lang w:val="es-ES" w:eastAsia="en-US" w:bidi="ar-SA"/>
    </w:rPr>
  </w:style>
  <w:style w:type="character" w:customStyle="1" w:styleId="ListLabel40">
    <w:name w:val="ListLabel 40"/>
    <w:rPr>
      <w:lang w:val="es-ES" w:eastAsia="en-US" w:bidi="ar-SA"/>
    </w:rPr>
  </w:style>
  <w:style w:type="character" w:customStyle="1" w:styleId="ListLabel41">
    <w:name w:val="ListLabel 41"/>
    <w:rPr>
      <w:lang w:val="es-ES" w:eastAsia="en-US" w:bidi="ar-SA"/>
    </w:rPr>
  </w:style>
  <w:style w:type="character" w:customStyle="1" w:styleId="ListLabel42">
    <w:name w:val="ListLabel 42"/>
    <w:rPr>
      <w:lang w:val="es-ES" w:eastAsia="en-US" w:bidi="ar-SA"/>
    </w:rPr>
  </w:style>
  <w:style w:type="character" w:customStyle="1" w:styleId="ListLabel43">
    <w:name w:val="ListLabel 43"/>
    <w:rPr>
      <w:lang w:val="es-ES" w:eastAsia="en-US" w:bidi="ar-SA"/>
    </w:rPr>
  </w:style>
  <w:style w:type="character" w:customStyle="1" w:styleId="ListLabel44">
    <w:name w:val="ListLabel 44"/>
    <w:rPr>
      <w:lang w:val="es-ES" w:eastAsia="en-US" w:bidi="ar-SA"/>
    </w:rPr>
  </w:style>
  <w:style w:type="character" w:customStyle="1" w:styleId="ListLabel45">
    <w:name w:val="ListLabel 45"/>
    <w:rPr>
      <w:lang w:val="es-ES" w:eastAsia="en-US" w:bidi="ar-SA"/>
    </w:rPr>
  </w:style>
  <w:style w:type="character" w:customStyle="1" w:styleId="ListLabel46">
    <w:name w:val="ListLabel 46"/>
    <w:rPr>
      <w:rFonts w:eastAsia="Courier New" w:cs="Courier New"/>
      <w:b w:val="0"/>
      <w:bCs w:val="0"/>
      <w:i w:val="0"/>
      <w:iCs w:val="0"/>
      <w:spacing w:val="0"/>
      <w:w w:val="100"/>
      <w:sz w:val="22"/>
      <w:szCs w:val="22"/>
      <w:lang w:val="es-ES" w:eastAsia="en-US" w:bidi="ar-SA"/>
    </w:rPr>
  </w:style>
  <w:style w:type="character" w:customStyle="1" w:styleId="ListLabel47">
    <w:name w:val="ListLabel 47"/>
    <w:rPr>
      <w:lang w:val="es-ES" w:eastAsia="en-US" w:bidi="ar-SA"/>
    </w:rPr>
  </w:style>
  <w:style w:type="character" w:customStyle="1" w:styleId="ListLabel48">
    <w:name w:val="ListLabel 48"/>
    <w:rPr>
      <w:lang w:val="es-ES" w:eastAsia="en-US" w:bidi="ar-SA"/>
    </w:rPr>
  </w:style>
  <w:style w:type="character" w:customStyle="1" w:styleId="ListLabel49">
    <w:name w:val="ListLabel 49"/>
    <w:rPr>
      <w:lang w:val="es-ES" w:eastAsia="en-US" w:bidi="ar-SA"/>
    </w:rPr>
  </w:style>
  <w:style w:type="character" w:customStyle="1" w:styleId="ListLabel50">
    <w:name w:val="ListLabel 50"/>
    <w:rPr>
      <w:lang w:val="es-ES" w:eastAsia="en-US" w:bidi="ar-SA"/>
    </w:rPr>
  </w:style>
  <w:style w:type="character" w:customStyle="1" w:styleId="ListLabel51">
    <w:name w:val="ListLabel 51"/>
    <w:rPr>
      <w:lang w:val="es-ES" w:eastAsia="en-US" w:bidi="ar-SA"/>
    </w:rPr>
  </w:style>
  <w:style w:type="character" w:customStyle="1" w:styleId="ListLabel52">
    <w:name w:val="ListLabel 52"/>
    <w:rPr>
      <w:lang w:val="es-ES" w:eastAsia="en-US" w:bidi="ar-SA"/>
    </w:rPr>
  </w:style>
  <w:style w:type="character" w:customStyle="1" w:styleId="ListLabel53">
    <w:name w:val="ListLabel 53"/>
    <w:rPr>
      <w:lang w:val="es-ES" w:eastAsia="en-US" w:bidi="ar-SA"/>
    </w:rPr>
  </w:style>
  <w:style w:type="character" w:customStyle="1" w:styleId="ListLabel54">
    <w:name w:val="ListLabel 54"/>
    <w:rPr>
      <w:lang w:val="es-ES" w:eastAsia="en-US" w:bidi="ar-SA"/>
    </w:rPr>
  </w:style>
  <w:style w:type="character" w:customStyle="1" w:styleId="ListLabel55">
    <w:name w:val="ListLabel 55"/>
    <w:rPr>
      <w:rFonts w:eastAsia="Symbol" w:cs="Symbol"/>
      <w:spacing w:val="0"/>
      <w:w w:val="100"/>
      <w:lang w:val="es-ES" w:eastAsia="en-US" w:bidi="ar-SA"/>
    </w:rPr>
  </w:style>
  <w:style w:type="character" w:customStyle="1" w:styleId="ListLabel56">
    <w:name w:val="ListLabel 56"/>
    <w:rPr>
      <w:rFonts w:eastAsia="Courier New" w:cs="Courier New"/>
      <w:b w:val="0"/>
      <w:bCs w:val="0"/>
      <w:i w:val="0"/>
      <w:iCs w:val="0"/>
      <w:spacing w:val="0"/>
      <w:w w:val="99"/>
      <w:sz w:val="20"/>
      <w:szCs w:val="20"/>
      <w:lang w:val="es-ES" w:eastAsia="en-US" w:bidi="ar-SA"/>
    </w:rPr>
  </w:style>
  <w:style w:type="character" w:customStyle="1" w:styleId="ListLabel57">
    <w:name w:val="ListLabel 57"/>
    <w:rPr>
      <w:lang w:val="es-ES" w:eastAsia="en-US" w:bidi="ar-SA"/>
    </w:rPr>
  </w:style>
  <w:style w:type="character" w:customStyle="1" w:styleId="ListLabel58">
    <w:name w:val="ListLabel 58"/>
    <w:rPr>
      <w:lang w:val="es-ES" w:eastAsia="en-US" w:bidi="ar-SA"/>
    </w:rPr>
  </w:style>
  <w:style w:type="character" w:customStyle="1" w:styleId="ListLabel59">
    <w:name w:val="ListLabel 59"/>
    <w:rPr>
      <w:lang w:val="es-ES" w:eastAsia="en-US" w:bidi="ar-SA"/>
    </w:rPr>
  </w:style>
  <w:style w:type="character" w:customStyle="1" w:styleId="ListLabel60">
    <w:name w:val="ListLabel 60"/>
    <w:rPr>
      <w:lang w:val="es-ES" w:eastAsia="en-US" w:bidi="ar-SA"/>
    </w:rPr>
  </w:style>
  <w:style w:type="character" w:customStyle="1" w:styleId="ListLabel61">
    <w:name w:val="ListLabel 61"/>
    <w:rPr>
      <w:lang w:val="es-ES" w:eastAsia="en-US" w:bidi="ar-SA"/>
    </w:rPr>
  </w:style>
  <w:style w:type="character" w:customStyle="1" w:styleId="ListLabel62">
    <w:name w:val="ListLabel 62"/>
    <w:rPr>
      <w:lang w:val="es-ES" w:eastAsia="en-US" w:bidi="ar-SA"/>
    </w:rPr>
  </w:style>
  <w:style w:type="character" w:customStyle="1" w:styleId="ListLabel63">
    <w:name w:val="ListLabel 63"/>
    <w:rPr>
      <w:lang w:val="es-ES" w:eastAsia="en-US" w:bidi="ar-SA"/>
    </w:rPr>
  </w:style>
  <w:style w:type="character" w:customStyle="1" w:styleId="ListLabel64">
    <w:name w:val="ListLabel 64"/>
    <w:rPr>
      <w:rFonts w:ascii="Calibri" w:eastAsia="Calibri" w:hAnsi="Calibri" w:cs="Calibri"/>
      <w:b w:val="0"/>
      <w:bCs w:val="0"/>
      <w:i w:val="0"/>
      <w:iCs w:val="0"/>
      <w:spacing w:val="0"/>
      <w:w w:val="100"/>
      <w:sz w:val="22"/>
      <w:szCs w:val="22"/>
      <w:lang w:val="es-ES" w:eastAsia="en-US" w:bidi="ar-SA"/>
    </w:rPr>
  </w:style>
  <w:style w:type="character" w:customStyle="1" w:styleId="ListLabel65">
    <w:name w:val="ListLabel 65"/>
    <w:rPr>
      <w:lang w:val="es-ES" w:eastAsia="en-US" w:bidi="ar-SA"/>
    </w:rPr>
  </w:style>
  <w:style w:type="character" w:customStyle="1" w:styleId="ListLabel66">
    <w:name w:val="ListLabel 66"/>
    <w:rPr>
      <w:lang w:val="es-ES" w:eastAsia="en-US" w:bidi="ar-SA"/>
    </w:rPr>
  </w:style>
  <w:style w:type="character" w:customStyle="1" w:styleId="ListLabel67">
    <w:name w:val="ListLabel 67"/>
    <w:rPr>
      <w:lang w:val="es-ES" w:eastAsia="en-US" w:bidi="ar-SA"/>
    </w:rPr>
  </w:style>
  <w:style w:type="character" w:customStyle="1" w:styleId="ListLabel68">
    <w:name w:val="ListLabel 68"/>
    <w:rPr>
      <w:lang w:val="es-ES" w:eastAsia="en-US" w:bidi="ar-SA"/>
    </w:rPr>
  </w:style>
  <w:style w:type="character" w:customStyle="1" w:styleId="ListLabel69">
    <w:name w:val="ListLabel 69"/>
    <w:rPr>
      <w:lang w:val="es-ES" w:eastAsia="en-US" w:bidi="ar-SA"/>
    </w:rPr>
  </w:style>
  <w:style w:type="character" w:customStyle="1" w:styleId="ListLabel70">
    <w:name w:val="ListLabel 70"/>
    <w:rPr>
      <w:lang w:val="es-ES" w:eastAsia="en-US" w:bidi="ar-SA"/>
    </w:rPr>
  </w:style>
  <w:style w:type="character" w:customStyle="1" w:styleId="ListLabel71">
    <w:name w:val="ListLabel 71"/>
    <w:rPr>
      <w:lang w:val="es-ES" w:eastAsia="en-US" w:bidi="ar-SA"/>
    </w:rPr>
  </w:style>
  <w:style w:type="character" w:customStyle="1" w:styleId="ListLabel72">
    <w:name w:val="ListLabel 72"/>
    <w:rPr>
      <w:lang w:val="es-ES" w:eastAsia="en-US" w:bidi="ar-SA"/>
    </w:rPr>
  </w:style>
  <w:style w:type="character" w:customStyle="1" w:styleId="ListLabel73">
    <w:name w:val="ListLabel 73"/>
    <w:rPr>
      <w:color w:val="0000FF"/>
      <w:spacing w:val="-2"/>
      <w:u w:val="single" w:color="0000FF"/>
    </w:rPr>
  </w:style>
  <w:style w:type="character" w:customStyle="1" w:styleId="ListLabel74">
    <w:name w:val="ListLabel 74"/>
    <w:rPr>
      <w:color w:val="0000FF"/>
      <w:spacing w:val="-4"/>
      <w:u w:val="single" w:color="0000FF"/>
    </w:rPr>
  </w:style>
  <w:style w:type="character" w:customStyle="1" w:styleId="Internetlink">
    <w:name w:val="Internet link"/>
    <w:rPr>
      <w:color w:val="000080"/>
      <w:u w:val="single"/>
    </w:rPr>
  </w:style>
  <w:style w:type="character" w:customStyle="1" w:styleId="ListLabel75">
    <w:name w:val="ListLabel 75"/>
    <w:rPr>
      <w:spacing w:val="-2"/>
      <w:sz w:val="22"/>
    </w:rPr>
  </w:style>
  <w:style w:type="character" w:customStyle="1" w:styleId="Ninguno">
    <w:name w:val="Ninguno"/>
  </w:style>
  <w:style w:type="numbering" w:customStyle="1" w:styleId="Sinlista1">
    <w:name w:val="Sin lista1"/>
    <w:basedOn w:val="Sinlista"/>
    <w:pPr>
      <w:numPr>
        <w:numId w:val="1"/>
      </w:numPr>
    </w:pPr>
  </w:style>
  <w:style w:type="numbering" w:customStyle="1" w:styleId="WWNum8">
    <w:name w:val="WWNum8"/>
    <w:basedOn w:val="Sinlista"/>
    <w:pPr>
      <w:numPr>
        <w:numId w:val="2"/>
      </w:numPr>
    </w:pPr>
  </w:style>
  <w:style w:type="numbering" w:customStyle="1" w:styleId="WWNum7">
    <w:name w:val="WWNum7"/>
    <w:basedOn w:val="Sinlista"/>
    <w:pPr>
      <w:numPr>
        <w:numId w:val="3"/>
      </w:numPr>
    </w:pPr>
  </w:style>
  <w:style w:type="numbering" w:customStyle="1" w:styleId="WWNum6">
    <w:name w:val="WWNum6"/>
    <w:basedOn w:val="Sinlista"/>
    <w:pPr>
      <w:numPr>
        <w:numId w:val="4"/>
      </w:numPr>
    </w:pPr>
  </w:style>
  <w:style w:type="numbering" w:customStyle="1" w:styleId="WWNum5">
    <w:name w:val="WWNum5"/>
    <w:basedOn w:val="Sinlista"/>
    <w:pPr>
      <w:numPr>
        <w:numId w:val="5"/>
      </w:numPr>
    </w:pPr>
  </w:style>
  <w:style w:type="numbering" w:customStyle="1" w:styleId="WWNum4">
    <w:name w:val="WWNum4"/>
    <w:basedOn w:val="Sinlista"/>
    <w:pPr>
      <w:numPr>
        <w:numId w:val="6"/>
      </w:numPr>
    </w:pPr>
  </w:style>
  <w:style w:type="numbering" w:customStyle="1" w:styleId="WWNum3">
    <w:name w:val="WWNum3"/>
    <w:basedOn w:val="Sinlista"/>
    <w:pPr>
      <w:numPr>
        <w:numId w:val="7"/>
      </w:numPr>
    </w:pPr>
  </w:style>
  <w:style w:type="numbering" w:customStyle="1" w:styleId="WWNum2">
    <w:name w:val="WWNum2"/>
    <w:basedOn w:val="Sinlista"/>
    <w:pPr>
      <w:numPr>
        <w:numId w:val="8"/>
      </w:numPr>
    </w:pPr>
  </w:style>
  <w:style w:type="numbering" w:customStyle="1" w:styleId="WWNum1">
    <w:name w:val="WWNum1"/>
    <w:basedOn w:val="Sinlista"/>
    <w:pPr>
      <w:numPr>
        <w:numId w:val="9"/>
      </w:numPr>
    </w:pPr>
  </w:style>
  <w:style w:type="paragraph" w:customStyle="1" w:styleId="Cuerpo">
    <w:name w:val="Cuerpo"/>
    <w:rsid w:val="008E4DA6"/>
    <w:pPr>
      <w:widowControl/>
    </w:pPr>
    <w:rPr>
      <w:rFonts w:ascii="Times New Roman" w:eastAsia="Arial Unicode MS" w:hAnsi="Times New Roman" w:cs="Arial Unicode MS"/>
      <w:color w:val="000000"/>
      <w:sz w:val="24"/>
      <w:szCs w:val="24"/>
    </w:rPr>
  </w:style>
  <w:style w:type="character" w:customStyle="1" w:styleId="TtuloCar">
    <w:name w:val="Título Car"/>
    <w:basedOn w:val="Fuentedeprrafopredeter"/>
    <w:link w:val="Ttulo"/>
    <w:uiPriority w:val="10"/>
    <w:rsid w:val="008E4DA6"/>
    <w:rPr>
      <w:rFonts w:cs="Calibri"/>
      <w:b/>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footer" Target="footer7.xml"/><Relationship Id="rId39" Type="http://schemas.openxmlformats.org/officeDocument/2006/relationships/footer" Target="footer11.xml"/><Relationship Id="rId21" Type="http://schemas.openxmlformats.org/officeDocument/2006/relationships/image" Target="media/image6.png"/><Relationship Id="rId34" Type="http://schemas.openxmlformats.org/officeDocument/2006/relationships/footer" Target="footer10.xml"/><Relationship Id="rId42" Type="http://schemas.openxmlformats.org/officeDocument/2006/relationships/image" Target="media/image10.png"/><Relationship Id="rId47" Type="http://schemas.openxmlformats.org/officeDocument/2006/relationships/footer" Target="footer1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footer" Target="footer9.xml"/><Relationship Id="rId37" Type="http://schemas.openxmlformats.org/officeDocument/2006/relationships/hyperlink" Target="https://doi.org/10.1177/0023677215571759" TargetMode="External"/><Relationship Id="rId40" Type="http://schemas.openxmlformats.org/officeDocument/2006/relationships/header" Target="header12.xml"/><Relationship Id="rId45"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hyperlink" Target="https://doi.org/10.17226/12910"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9.xml"/><Relationship Id="rId44"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image" Target="media/image8.jpeg"/><Relationship Id="rId30" Type="http://schemas.openxmlformats.org/officeDocument/2006/relationships/image" Target="media/image9.png"/><Relationship Id="rId35" Type="http://schemas.openxmlformats.org/officeDocument/2006/relationships/hyperlink" Target="http://www.leychile.cl/N?i=1006858&amp;f=2009-10-03&amp;p" TargetMode="External"/><Relationship Id="rId43" Type="http://schemas.microsoft.com/office/2007/relationships/hdphoto" Target="media/hdphoto1.wdp"/><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eader" Target="header11.xml"/><Relationship Id="rId46" Type="http://schemas.openxmlformats.org/officeDocument/2006/relationships/header" Target="header14.xml"/><Relationship Id="rId20" Type="http://schemas.openxmlformats.org/officeDocument/2006/relationships/footer" Target="footer5.xml"/><Relationship Id="rId41"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4080</Words>
  <Characters>22440</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Maria Eugenia Torres Diaz</cp:lastModifiedBy>
  <cp:revision>5</cp:revision>
  <dcterms:created xsi:type="dcterms:W3CDTF">2026-07-08T13:56:00Z</dcterms:created>
  <dcterms:modified xsi:type="dcterms:W3CDTF">2026-07-08T14:15:00Z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verter">
    <vt:lpwstr>SolidFramework v10.0.19910.1</vt:lpwstr>
  </property>
  <property fmtid="{D5CDD505-2E9C-101B-9397-08002B2CF9AE}" pid="4" name="Created">
    <vt:filetime>2025-12-03T00:00:00Z</vt:filetime>
  </property>
  <property fmtid="{D5CDD505-2E9C-101B-9397-08002B2CF9AE}" pid="5" name="Creator">
    <vt:lpwstr>Microsoft® Word LTSC</vt:lpwstr>
  </property>
  <property fmtid="{D5CDD505-2E9C-101B-9397-08002B2CF9AE}" pid="6" name="LastSaved">
    <vt:filetime>2026-06-11T00:00:00Z</vt:filetime>
  </property>
  <property fmtid="{D5CDD505-2E9C-101B-9397-08002B2CF9AE}" pid="7" name="Producer">
    <vt:lpwstr>Microsoft® Word LTSC</vt:lpwstr>
  </property>
</Properties>
</file>