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634" w:rsidRPr="007C6634" w:rsidRDefault="007C6634" w:rsidP="007C6634">
      <w:pPr>
        <w:spacing w:after="0" w:line="240" w:lineRule="auto"/>
        <w:rPr>
          <w:sz w:val="18"/>
          <w:szCs w:val="18"/>
          <w:lang w:val="es-ES_tradnl"/>
        </w:rPr>
      </w:pPr>
      <w:r w:rsidRPr="007C6634">
        <w:rPr>
          <w:b/>
          <w:sz w:val="18"/>
          <w:szCs w:val="18"/>
          <w:u w:val="single"/>
          <w:lang w:val="es-ES_tradnl"/>
        </w:rPr>
        <w:t>Instrucciones</w:t>
      </w:r>
      <w:r w:rsidRPr="007C6634">
        <w:rPr>
          <w:sz w:val="18"/>
          <w:szCs w:val="18"/>
          <w:lang w:val="es-ES_tradnl"/>
        </w:rPr>
        <w:t>:</w:t>
      </w:r>
    </w:p>
    <w:p w:rsidR="007C6634" w:rsidRPr="007C6634" w:rsidRDefault="007C6634" w:rsidP="007C6634">
      <w:pPr>
        <w:spacing w:after="0" w:line="240" w:lineRule="auto"/>
        <w:jc w:val="both"/>
        <w:rPr>
          <w:sz w:val="18"/>
          <w:szCs w:val="18"/>
        </w:rPr>
      </w:pPr>
      <w:r w:rsidRPr="007C6634">
        <w:rPr>
          <w:sz w:val="18"/>
          <w:szCs w:val="18"/>
        </w:rPr>
        <w:t>Este formulario deberá ser completado por investigadores que cuenten con un protocolo aprobado por el</w:t>
      </w:r>
      <w:r>
        <w:rPr>
          <w:sz w:val="18"/>
          <w:szCs w:val="18"/>
        </w:rPr>
        <w:t xml:space="preserve"> </w:t>
      </w:r>
      <w:r w:rsidRPr="007C6634">
        <w:rPr>
          <w:sz w:val="18"/>
          <w:szCs w:val="18"/>
        </w:rPr>
        <w:t>CEC-CAA y requieran el uso puntual de animales provenientes del CIBEM que no han sido considerados dentro de dicho protocolo. Éstos serán destinados para poner a punto una técnica o refinar un procedimiento.</w:t>
      </w:r>
    </w:p>
    <w:p w:rsidR="007C6634" w:rsidRPr="007C6634" w:rsidRDefault="007C6634" w:rsidP="007C6634">
      <w:pPr>
        <w:tabs>
          <w:tab w:val="left" w:pos="284"/>
        </w:tabs>
        <w:spacing w:after="0" w:line="240" w:lineRule="auto"/>
        <w:jc w:val="both"/>
        <w:rPr>
          <w:sz w:val="18"/>
          <w:szCs w:val="18"/>
        </w:rPr>
      </w:pPr>
      <w:r w:rsidRPr="007C6634">
        <w:rPr>
          <w:sz w:val="18"/>
          <w:szCs w:val="18"/>
        </w:rPr>
        <w:t>(a)</w:t>
      </w:r>
      <w:r w:rsidRPr="007C6634">
        <w:rPr>
          <w:sz w:val="18"/>
          <w:szCs w:val="18"/>
        </w:rPr>
        <w:tab/>
      </w:r>
      <w:r w:rsidRPr="007C6634">
        <w:rPr>
          <w:sz w:val="18"/>
          <w:szCs w:val="18"/>
        </w:rPr>
        <w:t>El presente documento se revisará periódicamente.</w:t>
      </w:r>
    </w:p>
    <w:p w:rsidR="007C6634" w:rsidRDefault="007C6634" w:rsidP="007C6634">
      <w:pPr>
        <w:tabs>
          <w:tab w:val="left" w:pos="284"/>
        </w:tabs>
        <w:spacing w:after="0" w:line="240" w:lineRule="auto"/>
        <w:ind w:left="284" w:hanging="284"/>
        <w:jc w:val="both"/>
        <w:rPr>
          <w:sz w:val="18"/>
          <w:szCs w:val="18"/>
        </w:rPr>
      </w:pPr>
      <w:r w:rsidRPr="007C6634">
        <w:rPr>
          <w:sz w:val="18"/>
          <w:szCs w:val="18"/>
        </w:rPr>
        <w:t>(b)</w:t>
      </w:r>
      <w:r w:rsidRPr="007C6634">
        <w:rPr>
          <w:sz w:val="18"/>
          <w:szCs w:val="18"/>
        </w:rPr>
        <w:tab/>
      </w:r>
      <w:r w:rsidRPr="007C6634">
        <w:rPr>
          <w:sz w:val="18"/>
          <w:szCs w:val="18"/>
        </w:rPr>
        <w:t xml:space="preserve">Las autoridades del </w:t>
      </w:r>
      <w:r w:rsidR="003E512E">
        <w:rPr>
          <w:sz w:val="18"/>
          <w:szCs w:val="18"/>
        </w:rPr>
        <w:t>Programa de Cuidado Animal (</w:t>
      </w:r>
      <w:r w:rsidRPr="007C6634">
        <w:rPr>
          <w:sz w:val="18"/>
          <w:szCs w:val="18"/>
        </w:rPr>
        <w:t>PCA</w:t>
      </w:r>
      <w:r w:rsidR="003E512E">
        <w:rPr>
          <w:sz w:val="18"/>
          <w:szCs w:val="18"/>
        </w:rPr>
        <w:t>)</w:t>
      </w:r>
      <w:r w:rsidRPr="007C6634">
        <w:rPr>
          <w:sz w:val="18"/>
          <w:szCs w:val="18"/>
        </w:rPr>
        <w:t xml:space="preserve"> pueden suspender la autorización en caso de encontrarse dificultades que comprometan el bienestar y cuidado animal.</w:t>
      </w:r>
    </w:p>
    <w:p w:rsidR="0001510D" w:rsidRDefault="0001510D" w:rsidP="007C6634">
      <w:pPr>
        <w:tabs>
          <w:tab w:val="left" w:pos="284"/>
        </w:tabs>
        <w:spacing w:after="0" w:line="240" w:lineRule="auto"/>
        <w:ind w:left="284" w:hanging="284"/>
        <w:jc w:val="both"/>
        <w:rPr>
          <w:sz w:val="18"/>
          <w:szCs w:val="18"/>
        </w:rPr>
      </w:pPr>
    </w:p>
    <w:tbl>
      <w:tblPr>
        <w:tblStyle w:val="Tablaconcuadrcula"/>
        <w:tblW w:w="10053" w:type="dxa"/>
        <w:tblLook w:val="04A0" w:firstRow="1" w:lastRow="0" w:firstColumn="1" w:lastColumn="0" w:noHBand="0" w:noVBand="1"/>
      </w:tblPr>
      <w:tblGrid>
        <w:gridCol w:w="10053"/>
      </w:tblGrid>
      <w:tr w:rsidR="0001510D" w:rsidTr="0001510D">
        <w:trPr>
          <w:trHeight w:val="2283"/>
        </w:trPr>
        <w:tc>
          <w:tcPr>
            <w:tcW w:w="10053" w:type="dxa"/>
            <w:shd w:val="clear" w:color="auto" w:fill="BDD6EE" w:themeFill="accent5" w:themeFillTint="66"/>
          </w:tcPr>
          <w:p w:rsidR="0001510D" w:rsidRPr="003E512E" w:rsidRDefault="0001510D" w:rsidP="0001510D">
            <w:pPr>
              <w:tabs>
                <w:tab w:val="left" w:pos="0"/>
              </w:tabs>
              <w:jc w:val="both"/>
              <w:rPr>
                <w:b/>
                <w:sz w:val="18"/>
                <w:szCs w:val="18"/>
                <w:u w:val="single"/>
              </w:rPr>
            </w:pPr>
            <w:r w:rsidRPr="007C6634">
              <w:rPr>
                <w:sz w:val="18"/>
                <w:szCs w:val="18"/>
              </w:rPr>
              <w:t xml:space="preserve">La solicitud de estos animales se debe </w:t>
            </w:r>
            <w:r>
              <w:rPr>
                <w:sz w:val="18"/>
                <w:szCs w:val="18"/>
              </w:rPr>
              <w:t>presentar a</w:t>
            </w:r>
            <w:r w:rsidRPr="007C6634">
              <w:rPr>
                <w:sz w:val="18"/>
                <w:szCs w:val="18"/>
              </w:rPr>
              <w:t>l CIBEM</w:t>
            </w:r>
            <w:r w:rsidR="003E512E">
              <w:rPr>
                <w:sz w:val="18"/>
                <w:szCs w:val="18"/>
              </w:rPr>
              <w:t xml:space="preserve">, el cual </w:t>
            </w:r>
            <w:r>
              <w:rPr>
                <w:sz w:val="18"/>
                <w:szCs w:val="18"/>
              </w:rPr>
              <w:t xml:space="preserve">responderá al Investigador(a) completando la sección de </w:t>
            </w:r>
            <w:r w:rsidRPr="003E512E">
              <w:rPr>
                <w:b/>
                <w:sz w:val="18"/>
                <w:szCs w:val="18"/>
              </w:rPr>
              <w:t>Uso interno al final del formulario</w:t>
            </w:r>
            <w:r>
              <w:rPr>
                <w:sz w:val="18"/>
                <w:szCs w:val="18"/>
              </w:rPr>
              <w:t xml:space="preserve">. </w:t>
            </w:r>
            <w:r w:rsidR="003E512E">
              <w:rPr>
                <w:sz w:val="18"/>
                <w:szCs w:val="18"/>
              </w:rPr>
              <w:t>Esta última versión</w:t>
            </w:r>
            <w:r w:rsidR="002E184C">
              <w:rPr>
                <w:sz w:val="18"/>
                <w:szCs w:val="18"/>
              </w:rPr>
              <w:t xml:space="preserve"> </w:t>
            </w:r>
            <w:r w:rsidR="003E512E">
              <w:rPr>
                <w:sz w:val="18"/>
                <w:szCs w:val="18"/>
              </w:rPr>
              <w:t>del documento</w:t>
            </w:r>
            <w:r w:rsidR="002E184C">
              <w:rPr>
                <w:sz w:val="18"/>
                <w:szCs w:val="18"/>
              </w:rPr>
              <w:t xml:space="preserve"> </w:t>
            </w:r>
            <w:r w:rsidR="002E184C">
              <w:rPr>
                <w:sz w:val="18"/>
                <w:szCs w:val="18"/>
              </w:rPr>
              <w:t>(completada por el CIBEM)</w:t>
            </w:r>
            <w:r w:rsidR="002E184C">
              <w:rPr>
                <w:sz w:val="18"/>
                <w:szCs w:val="18"/>
              </w:rPr>
              <w:t xml:space="preserve"> </w:t>
            </w:r>
            <w:r w:rsidR="003E512E">
              <w:rPr>
                <w:sz w:val="18"/>
                <w:szCs w:val="18"/>
              </w:rPr>
              <w:t xml:space="preserve">debe ser enviada con copia a </w:t>
            </w:r>
            <w:hyperlink r:id="rId8" w:history="1">
              <w:r w:rsidR="003E512E" w:rsidRPr="003E512E">
                <w:rPr>
                  <w:rStyle w:val="Hipervnculo"/>
                  <w:b/>
                  <w:sz w:val="18"/>
                  <w:szCs w:val="18"/>
                  <w:u w:val="none"/>
                </w:rPr>
                <w:t>programacuidadoanimal@uc.cl</w:t>
              </w:r>
            </w:hyperlink>
            <w:r w:rsidR="003E512E">
              <w:rPr>
                <w:b/>
                <w:sz w:val="18"/>
                <w:szCs w:val="18"/>
              </w:rPr>
              <w:t xml:space="preserve"> </w:t>
            </w:r>
            <w:r w:rsidRPr="007C6634">
              <w:rPr>
                <w:sz w:val="18"/>
                <w:szCs w:val="18"/>
              </w:rPr>
              <w:t xml:space="preserve">para su registro. </w:t>
            </w:r>
            <w:r w:rsidR="003E512E">
              <w:rPr>
                <w:sz w:val="18"/>
                <w:szCs w:val="18"/>
              </w:rPr>
              <w:t>L</w:t>
            </w:r>
            <w:r w:rsidRPr="007C6634">
              <w:rPr>
                <w:sz w:val="18"/>
                <w:szCs w:val="18"/>
              </w:rPr>
              <w:t xml:space="preserve">os procedimientos propuestos deben haber sido aprobados previamente por el </w:t>
            </w:r>
            <w:r w:rsidR="00862A8D">
              <w:rPr>
                <w:sz w:val="18"/>
                <w:szCs w:val="18"/>
              </w:rPr>
              <w:t xml:space="preserve">                    </w:t>
            </w:r>
            <w:r w:rsidRPr="007C6634">
              <w:rPr>
                <w:sz w:val="18"/>
                <w:szCs w:val="18"/>
              </w:rPr>
              <w:t>CEC-CAA y estar dentro del marco de un proyecto vigente. Excepciones serán vistas caso a caso por el personal del bioterio.</w:t>
            </w:r>
          </w:p>
          <w:p w:rsidR="0001510D" w:rsidRPr="007C6634" w:rsidRDefault="0001510D" w:rsidP="0001510D">
            <w:pPr>
              <w:tabs>
                <w:tab w:val="left" w:pos="0"/>
              </w:tabs>
              <w:jc w:val="both"/>
              <w:rPr>
                <w:sz w:val="18"/>
                <w:szCs w:val="18"/>
              </w:rPr>
            </w:pPr>
          </w:p>
          <w:p w:rsidR="0001510D" w:rsidRDefault="0001510D" w:rsidP="0001510D">
            <w:pPr>
              <w:tabs>
                <w:tab w:val="left" w:pos="0"/>
              </w:tabs>
              <w:jc w:val="both"/>
              <w:rPr>
                <w:sz w:val="18"/>
                <w:szCs w:val="18"/>
              </w:rPr>
            </w:pPr>
            <w:r w:rsidRPr="007C6634">
              <w:rPr>
                <w:sz w:val="18"/>
                <w:szCs w:val="18"/>
              </w:rPr>
              <w:t>Se entregarán animales sanos, según la disponibilidad o las necesidades del procedimiento a realizar. En ningún caso se podrá utilizar animales con lesiones, con signos de dolor ni que hayan participado de otro protocolo de investigación. Esta solicitud NO incluye animales para ser usados dentro del protocolo de investigación como parte de los datos a obtener, sino solamente los que se requieran para refinar un procedimiento o poner a punto una técnica que no haya sido prevista en la solicitud origina</w:t>
            </w:r>
            <w:r w:rsidRPr="00862A8D">
              <w:rPr>
                <w:sz w:val="18"/>
                <w:szCs w:val="18"/>
              </w:rPr>
              <w:t>l.</w:t>
            </w:r>
            <w:r w:rsidRPr="007C6634">
              <w:rPr>
                <w:b/>
                <w:sz w:val="18"/>
                <w:szCs w:val="18"/>
              </w:rPr>
              <w:t xml:space="preserve"> Por esta razón se autorizará un máximo de 2 ejemplares por ocasión por un máximo de 2 veces</w:t>
            </w:r>
            <w:r w:rsidRPr="007C6634">
              <w:rPr>
                <w:sz w:val="18"/>
                <w:szCs w:val="18"/>
              </w:rPr>
              <w:t>. En caso de requerirse mayor cantidad, se deberá presentar una solicitud de enmienda al protocolo de investigación.</w:t>
            </w:r>
          </w:p>
        </w:tc>
      </w:tr>
    </w:tbl>
    <w:p w:rsidR="00391960" w:rsidRDefault="00391960"/>
    <w:tbl>
      <w:tblPr>
        <w:tblStyle w:val="Tablaconcuadrcula"/>
        <w:tblW w:w="0" w:type="auto"/>
        <w:tblLook w:val="04A0" w:firstRow="1" w:lastRow="0" w:firstColumn="1" w:lastColumn="0" w:noHBand="0" w:noVBand="1"/>
      </w:tblPr>
      <w:tblGrid>
        <w:gridCol w:w="3823"/>
        <w:gridCol w:w="2744"/>
        <w:gridCol w:w="420"/>
        <w:gridCol w:w="2667"/>
        <w:gridCol w:w="416"/>
      </w:tblGrid>
      <w:tr w:rsidR="007C6634" w:rsidRPr="0001510D" w:rsidTr="00D816F4">
        <w:tc>
          <w:tcPr>
            <w:tcW w:w="3823" w:type="dxa"/>
            <w:shd w:val="clear" w:color="auto" w:fill="BDD6EE" w:themeFill="accent5" w:themeFillTint="66"/>
          </w:tcPr>
          <w:p w:rsidR="007C6634" w:rsidRPr="0001510D" w:rsidRDefault="0001510D" w:rsidP="00700951">
            <w:pPr>
              <w:rPr>
                <w:b/>
                <w:sz w:val="18"/>
                <w:szCs w:val="18"/>
              </w:rPr>
            </w:pPr>
            <w:r w:rsidRPr="0001510D">
              <w:rPr>
                <w:b/>
                <w:sz w:val="18"/>
                <w:szCs w:val="18"/>
              </w:rPr>
              <w:t>Fecha</w:t>
            </w:r>
          </w:p>
        </w:tc>
        <w:tc>
          <w:tcPr>
            <w:tcW w:w="6247" w:type="dxa"/>
            <w:gridSpan w:val="4"/>
          </w:tcPr>
          <w:p w:rsidR="007C6634" w:rsidRPr="0001510D" w:rsidRDefault="007C6634" w:rsidP="00700951">
            <w:pPr>
              <w:rPr>
                <w:b/>
                <w:sz w:val="18"/>
                <w:szCs w:val="18"/>
              </w:rPr>
            </w:pPr>
          </w:p>
        </w:tc>
      </w:tr>
      <w:tr w:rsidR="00700951" w:rsidRPr="0001510D" w:rsidTr="00D816F4">
        <w:tc>
          <w:tcPr>
            <w:tcW w:w="3823" w:type="dxa"/>
            <w:shd w:val="clear" w:color="auto" w:fill="BDD6EE" w:themeFill="accent5" w:themeFillTint="66"/>
          </w:tcPr>
          <w:p w:rsidR="00700951" w:rsidRPr="0001510D" w:rsidRDefault="00700951" w:rsidP="00700951">
            <w:pPr>
              <w:spacing w:after="160" w:line="259" w:lineRule="auto"/>
              <w:rPr>
                <w:b/>
                <w:sz w:val="18"/>
                <w:szCs w:val="18"/>
              </w:rPr>
            </w:pPr>
            <w:r w:rsidRPr="0001510D">
              <w:rPr>
                <w:b/>
                <w:sz w:val="18"/>
                <w:szCs w:val="18"/>
              </w:rPr>
              <w:t>Número de identificación protocolo CEC-CAA (si corresponde) o descripción del caso en particular:</w:t>
            </w:r>
          </w:p>
        </w:tc>
        <w:tc>
          <w:tcPr>
            <w:tcW w:w="6247" w:type="dxa"/>
            <w:gridSpan w:val="4"/>
          </w:tcPr>
          <w:p w:rsidR="00700951" w:rsidRPr="0001510D" w:rsidRDefault="00700951" w:rsidP="00700951">
            <w:pPr>
              <w:spacing w:after="160" w:line="259" w:lineRule="auto"/>
              <w:rPr>
                <w:b/>
                <w:sz w:val="18"/>
                <w:szCs w:val="18"/>
              </w:rPr>
            </w:pPr>
          </w:p>
        </w:tc>
      </w:tr>
      <w:tr w:rsidR="00700951" w:rsidRPr="0001510D" w:rsidTr="002E184C">
        <w:trPr>
          <w:trHeight w:val="307"/>
        </w:trPr>
        <w:tc>
          <w:tcPr>
            <w:tcW w:w="3823" w:type="dxa"/>
            <w:vMerge w:val="restart"/>
            <w:shd w:val="clear" w:color="auto" w:fill="BDD6EE" w:themeFill="accent5" w:themeFillTint="66"/>
          </w:tcPr>
          <w:p w:rsidR="00700951" w:rsidRPr="0001510D" w:rsidRDefault="00700951" w:rsidP="002E184C">
            <w:pPr>
              <w:spacing w:after="160" w:line="259" w:lineRule="auto"/>
              <w:rPr>
                <w:b/>
                <w:sz w:val="18"/>
                <w:szCs w:val="18"/>
              </w:rPr>
            </w:pPr>
            <w:r w:rsidRPr="0001510D">
              <w:rPr>
                <w:b/>
                <w:sz w:val="18"/>
                <w:szCs w:val="18"/>
              </w:rPr>
              <w:t>Tipo de protocolo (marque según corresponda):</w:t>
            </w:r>
          </w:p>
        </w:tc>
        <w:tc>
          <w:tcPr>
            <w:tcW w:w="2744" w:type="dxa"/>
          </w:tcPr>
          <w:p w:rsidR="00700951" w:rsidRPr="0001510D" w:rsidRDefault="00700951" w:rsidP="00700951">
            <w:pPr>
              <w:spacing w:after="160" w:line="259" w:lineRule="auto"/>
              <w:rPr>
                <w:b/>
                <w:sz w:val="18"/>
                <w:szCs w:val="18"/>
              </w:rPr>
            </w:pPr>
            <w:r w:rsidRPr="0001510D">
              <w:rPr>
                <w:b/>
                <w:sz w:val="18"/>
                <w:szCs w:val="18"/>
              </w:rPr>
              <w:t>Protocolo de investigación</w:t>
            </w:r>
          </w:p>
        </w:tc>
        <w:sdt>
          <w:sdtPr>
            <w:rPr>
              <w:b/>
              <w:sz w:val="18"/>
              <w:szCs w:val="18"/>
            </w:rPr>
            <w:id w:val="1165744933"/>
            <w14:checkbox>
              <w14:checked w14:val="0"/>
              <w14:checkedState w14:val="2612" w14:font="MS Gothic"/>
              <w14:uncheckedState w14:val="2610" w14:font="MS Gothic"/>
            </w14:checkbox>
          </w:sdtPr>
          <w:sdtContent>
            <w:tc>
              <w:tcPr>
                <w:tcW w:w="420" w:type="dxa"/>
              </w:tcPr>
              <w:p w:rsidR="00700951" w:rsidRPr="0001510D" w:rsidRDefault="002E184C" w:rsidP="00700951">
                <w:pPr>
                  <w:spacing w:after="160" w:line="259" w:lineRule="auto"/>
                  <w:rPr>
                    <w:b/>
                    <w:sz w:val="18"/>
                    <w:szCs w:val="18"/>
                  </w:rPr>
                </w:pPr>
                <w:r>
                  <w:rPr>
                    <w:rFonts w:ascii="MS Gothic" w:eastAsia="MS Gothic" w:hAnsi="MS Gothic" w:hint="eastAsia"/>
                    <w:b/>
                    <w:sz w:val="18"/>
                    <w:szCs w:val="18"/>
                  </w:rPr>
                  <w:t>☐</w:t>
                </w:r>
              </w:p>
            </w:tc>
          </w:sdtContent>
        </w:sdt>
        <w:tc>
          <w:tcPr>
            <w:tcW w:w="2667" w:type="dxa"/>
          </w:tcPr>
          <w:p w:rsidR="00700951" w:rsidRPr="0001510D" w:rsidRDefault="00700951" w:rsidP="00700951">
            <w:pPr>
              <w:spacing w:after="160" w:line="259" w:lineRule="auto"/>
              <w:rPr>
                <w:b/>
                <w:sz w:val="18"/>
                <w:szCs w:val="18"/>
              </w:rPr>
            </w:pPr>
            <w:r w:rsidRPr="0001510D">
              <w:rPr>
                <w:b/>
                <w:sz w:val="18"/>
                <w:szCs w:val="18"/>
              </w:rPr>
              <w:t>Protocolo de docencia</w:t>
            </w:r>
          </w:p>
        </w:tc>
        <w:sdt>
          <w:sdtPr>
            <w:rPr>
              <w:b/>
              <w:sz w:val="18"/>
              <w:szCs w:val="18"/>
            </w:rPr>
            <w:id w:val="-1699157688"/>
            <w14:checkbox>
              <w14:checked w14:val="0"/>
              <w14:checkedState w14:val="2612" w14:font="MS Gothic"/>
              <w14:uncheckedState w14:val="2610" w14:font="MS Gothic"/>
            </w14:checkbox>
          </w:sdtPr>
          <w:sdtContent>
            <w:tc>
              <w:tcPr>
                <w:tcW w:w="416" w:type="dxa"/>
              </w:tcPr>
              <w:p w:rsidR="00700951" w:rsidRPr="0001510D" w:rsidRDefault="002E184C" w:rsidP="00700951">
                <w:pPr>
                  <w:spacing w:after="160" w:line="259" w:lineRule="auto"/>
                  <w:rPr>
                    <w:b/>
                    <w:sz w:val="18"/>
                    <w:szCs w:val="18"/>
                  </w:rPr>
                </w:pPr>
                <w:r>
                  <w:rPr>
                    <w:rFonts w:ascii="MS Gothic" w:eastAsia="MS Gothic" w:hAnsi="MS Gothic" w:hint="eastAsia"/>
                    <w:b/>
                    <w:sz w:val="18"/>
                    <w:szCs w:val="18"/>
                  </w:rPr>
                  <w:t>☐</w:t>
                </w:r>
              </w:p>
            </w:tc>
          </w:sdtContent>
        </w:sdt>
      </w:tr>
      <w:tr w:rsidR="00700951" w:rsidRPr="0001510D" w:rsidTr="002E184C">
        <w:trPr>
          <w:trHeight w:val="880"/>
        </w:trPr>
        <w:tc>
          <w:tcPr>
            <w:tcW w:w="3823" w:type="dxa"/>
            <w:vMerge/>
            <w:shd w:val="clear" w:color="auto" w:fill="BDD6EE" w:themeFill="accent5" w:themeFillTint="66"/>
          </w:tcPr>
          <w:p w:rsidR="00700951" w:rsidRPr="0001510D" w:rsidRDefault="00700951" w:rsidP="00700951">
            <w:pPr>
              <w:spacing w:after="160" w:line="259" w:lineRule="auto"/>
              <w:rPr>
                <w:b/>
                <w:sz w:val="18"/>
                <w:szCs w:val="18"/>
              </w:rPr>
            </w:pPr>
          </w:p>
        </w:tc>
        <w:tc>
          <w:tcPr>
            <w:tcW w:w="2744" w:type="dxa"/>
          </w:tcPr>
          <w:p w:rsidR="00700951" w:rsidRPr="0001510D" w:rsidRDefault="00700951" w:rsidP="00700951">
            <w:pPr>
              <w:spacing w:after="160" w:line="259" w:lineRule="auto"/>
              <w:rPr>
                <w:b/>
                <w:sz w:val="18"/>
                <w:szCs w:val="18"/>
              </w:rPr>
            </w:pPr>
            <w:r w:rsidRPr="0001510D">
              <w:rPr>
                <w:b/>
                <w:sz w:val="18"/>
                <w:szCs w:val="18"/>
              </w:rPr>
              <w:t>Protocolo piloto</w:t>
            </w:r>
          </w:p>
        </w:tc>
        <w:sdt>
          <w:sdtPr>
            <w:rPr>
              <w:b/>
              <w:sz w:val="18"/>
              <w:szCs w:val="18"/>
            </w:rPr>
            <w:id w:val="1908416109"/>
            <w14:checkbox>
              <w14:checked w14:val="0"/>
              <w14:checkedState w14:val="2612" w14:font="MS Gothic"/>
              <w14:uncheckedState w14:val="2610" w14:font="MS Gothic"/>
            </w14:checkbox>
          </w:sdtPr>
          <w:sdtContent>
            <w:tc>
              <w:tcPr>
                <w:tcW w:w="420" w:type="dxa"/>
              </w:tcPr>
              <w:p w:rsidR="00700951" w:rsidRPr="0001510D" w:rsidRDefault="002E184C" w:rsidP="00700951">
                <w:pPr>
                  <w:spacing w:after="160" w:line="259" w:lineRule="auto"/>
                  <w:rPr>
                    <w:b/>
                    <w:sz w:val="18"/>
                    <w:szCs w:val="18"/>
                  </w:rPr>
                </w:pPr>
                <w:r>
                  <w:rPr>
                    <w:rFonts w:ascii="MS Gothic" w:eastAsia="MS Gothic" w:hAnsi="MS Gothic" w:hint="eastAsia"/>
                    <w:b/>
                    <w:sz w:val="18"/>
                    <w:szCs w:val="18"/>
                  </w:rPr>
                  <w:t>☐</w:t>
                </w:r>
              </w:p>
            </w:tc>
          </w:sdtContent>
        </w:sdt>
        <w:tc>
          <w:tcPr>
            <w:tcW w:w="2667" w:type="dxa"/>
          </w:tcPr>
          <w:p w:rsidR="00700951" w:rsidRPr="0001510D" w:rsidRDefault="00700951" w:rsidP="00700951">
            <w:pPr>
              <w:spacing w:after="160" w:line="259" w:lineRule="auto"/>
              <w:rPr>
                <w:b/>
                <w:sz w:val="18"/>
                <w:szCs w:val="18"/>
              </w:rPr>
            </w:pPr>
            <w:r w:rsidRPr="0001510D">
              <w:rPr>
                <w:b/>
                <w:sz w:val="18"/>
                <w:szCs w:val="18"/>
              </w:rPr>
              <w:t>Otro</w:t>
            </w:r>
          </w:p>
          <w:p w:rsidR="00700951" w:rsidRPr="0001510D" w:rsidRDefault="00700951" w:rsidP="00700951">
            <w:pPr>
              <w:spacing w:after="160" w:line="259" w:lineRule="auto"/>
              <w:rPr>
                <w:b/>
                <w:sz w:val="18"/>
                <w:szCs w:val="18"/>
              </w:rPr>
            </w:pPr>
            <w:r w:rsidRPr="0001510D">
              <w:rPr>
                <w:b/>
                <w:sz w:val="18"/>
                <w:szCs w:val="18"/>
              </w:rPr>
              <w:t>(indique) _____________</w:t>
            </w:r>
          </w:p>
        </w:tc>
        <w:sdt>
          <w:sdtPr>
            <w:rPr>
              <w:b/>
              <w:sz w:val="18"/>
              <w:szCs w:val="18"/>
            </w:rPr>
            <w:id w:val="-741026095"/>
            <w14:checkbox>
              <w14:checked w14:val="0"/>
              <w14:checkedState w14:val="2612" w14:font="MS Gothic"/>
              <w14:uncheckedState w14:val="2610" w14:font="MS Gothic"/>
            </w14:checkbox>
          </w:sdtPr>
          <w:sdtContent>
            <w:tc>
              <w:tcPr>
                <w:tcW w:w="416" w:type="dxa"/>
              </w:tcPr>
              <w:p w:rsidR="00700951" w:rsidRPr="0001510D" w:rsidRDefault="002E184C" w:rsidP="00700951">
                <w:pPr>
                  <w:spacing w:after="160" w:line="259" w:lineRule="auto"/>
                  <w:rPr>
                    <w:b/>
                    <w:sz w:val="18"/>
                    <w:szCs w:val="18"/>
                  </w:rPr>
                </w:pPr>
                <w:r>
                  <w:rPr>
                    <w:rFonts w:ascii="MS Gothic" w:eastAsia="MS Gothic" w:hAnsi="MS Gothic" w:hint="eastAsia"/>
                    <w:b/>
                    <w:sz w:val="18"/>
                    <w:szCs w:val="18"/>
                  </w:rPr>
                  <w:t>☐</w:t>
                </w:r>
              </w:p>
            </w:tc>
          </w:sdtContent>
        </w:sdt>
      </w:tr>
      <w:tr w:rsidR="00700951" w:rsidRPr="0001510D" w:rsidTr="00D816F4">
        <w:tc>
          <w:tcPr>
            <w:tcW w:w="3823" w:type="dxa"/>
            <w:shd w:val="clear" w:color="auto" w:fill="BDD6EE" w:themeFill="accent5" w:themeFillTint="66"/>
          </w:tcPr>
          <w:p w:rsidR="00700951" w:rsidRPr="0001510D" w:rsidRDefault="00700951" w:rsidP="00700951">
            <w:pPr>
              <w:spacing w:after="160" w:line="259" w:lineRule="auto"/>
              <w:rPr>
                <w:b/>
                <w:sz w:val="18"/>
                <w:szCs w:val="18"/>
              </w:rPr>
            </w:pPr>
            <w:r w:rsidRPr="0001510D">
              <w:rPr>
                <w:b/>
                <w:sz w:val="18"/>
                <w:szCs w:val="18"/>
              </w:rPr>
              <w:t>Título del Proyecto:</w:t>
            </w:r>
          </w:p>
          <w:p w:rsidR="00700951" w:rsidRPr="0001510D" w:rsidRDefault="00700951" w:rsidP="00700951">
            <w:pPr>
              <w:spacing w:after="160" w:line="259" w:lineRule="auto"/>
              <w:rPr>
                <w:b/>
                <w:sz w:val="18"/>
                <w:szCs w:val="18"/>
              </w:rPr>
            </w:pPr>
          </w:p>
        </w:tc>
        <w:tc>
          <w:tcPr>
            <w:tcW w:w="6247" w:type="dxa"/>
            <w:gridSpan w:val="4"/>
          </w:tcPr>
          <w:p w:rsidR="00700951" w:rsidRPr="0001510D" w:rsidRDefault="00700951" w:rsidP="00700951">
            <w:pPr>
              <w:spacing w:after="160" w:line="259" w:lineRule="auto"/>
              <w:rPr>
                <w:b/>
                <w:sz w:val="18"/>
                <w:szCs w:val="18"/>
              </w:rPr>
            </w:pPr>
          </w:p>
        </w:tc>
      </w:tr>
      <w:tr w:rsidR="00700951" w:rsidRPr="0001510D" w:rsidTr="00D816F4">
        <w:tc>
          <w:tcPr>
            <w:tcW w:w="3823" w:type="dxa"/>
            <w:shd w:val="clear" w:color="auto" w:fill="BDD6EE" w:themeFill="accent5" w:themeFillTint="66"/>
          </w:tcPr>
          <w:p w:rsidR="00700951" w:rsidRPr="0001510D" w:rsidRDefault="00700951" w:rsidP="00700951">
            <w:pPr>
              <w:spacing w:after="160" w:line="259" w:lineRule="auto"/>
              <w:rPr>
                <w:b/>
                <w:sz w:val="18"/>
                <w:szCs w:val="18"/>
              </w:rPr>
            </w:pPr>
            <w:r w:rsidRPr="0001510D">
              <w:rPr>
                <w:b/>
                <w:sz w:val="18"/>
                <w:szCs w:val="18"/>
              </w:rPr>
              <w:t>Nombre del Solicitante:</w:t>
            </w:r>
          </w:p>
          <w:p w:rsidR="00700951" w:rsidRPr="0001510D" w:rsidRDefault="00700951" w:rsidP="00700951">
            <w:pPr>
              <w:spacing w:after="160" w:line="259" w:lineRule="auto"/>
              <w:rPr>
                <w:b/>
                <w:sz w:val="18"/>
                <w:szCs w:val="18"/>
              </w:rPr>
            </w:pPr>
            <w:r w:rsidRPr="0001510D">
              <w:rPr>
                <w:b/>
                <w:i/>
                <w:iCs/>
                <w:sz w:val="18"/>
                <w:szCs w:val="18"/>
              </w:rPr>
              <w:t>(esta persona deber figurar en el protocolo aprobado)</w:t>
            </w:r>
          </w:p>
        </w:tc>
        <w:tc>
          <w:tcPr>
            <w:tcW w:w="6247" w:type="dxa"/>
            <w:gridSpan w:val="4"/>
          </w:tcPr>
          <w:p w:rsidR="00700951" w:rsidRPr="0001510D" w:rsidRDefault="00700951" w:rsidP="00700951">
            <w:pPr>
              <w:spacing w:after="160" w:line="259" w:lineRule="auto"/>
              <w:rPr>
                <w:b/>
                <w:sz w:val="18"/>
                <w:szCs w:val="18"/>
              </w:rPr>
            </w:pPr>
          </w:p>
        </w:tc>
      </w:tr>
      <w:tr w:rsidR="00700951" w:rsidRPr="0001510D" w:rsidTr="00D816F4">
        <w:tc>
          <w:tcPr>
            <w:tcW w:w="3823" w:type="dxa"/>
            <w:shd w:val="clear" w:color="auto" w:fill="BDD6EE" w:themeFill="accent5" w:themeFillTint="66"/>
          </w:tcPr>
          <w:p w:rsidR="00700951" w:rsidRPr="0001510D" w:rsidRDefault="00700951" w:rsidP="00700951">
            <w:pPr>
              <w:spacing w:after="160" w:line="259" w:lineRule="auto"/>
              <w:rPr>
                <w:b/>
                <w:sz w:val="18"/>
                <w:szCs w:val="18"/>
              </w:rPr>
            </w:pPr>
            <w:r w:rsidRPr="0001510D">
              <w:rPr>
                <w:b/>
                <w:sz w:val="18"/>
                <w:szCs w:val="18"/>
              </w:rPr>
              <w:t xml:space="preserve">Rol en el protocolo: </w:t>
            </w:r>
            <w:r w:rsidRPr="0001510D">
              <w:rPr>
                <w:b/>
                <w:i/>
                <w:iCs/>
                <w:sz w:val="18"/>
                <w:szCs w:val="18"/>
              </w:rPr>
              <w:t>según lo indicado en</w:t>
            </w:r>
            <w:r w:rsidR="00D816F4" w:rsidRPr="0001510D">
              <w:rPr>
                <w:b/>
                <w:i/>
                <w:iCs/>
                <w:sz w:val="18"/>
                <w:szCs w:val="18"/>
              </w:rPr>
              <w:t xml:space="preserve"> </w:t>
            </w:r>
            <w:r w:rsidRPr="0001510D">
              <w:rPr>
                <w:b/>
                <w:i/>
                <w:iCs/>
                <w:sz w:val="18"/>
                <w:szCs w:val="18"/>
              </w:rPr>
              <w:t xml:space="preserve">Tabla </w:t>
            </w:r>
            <w:r w:rsidRPr="0001510D">
              <w:rPr>
                <w:b/>
                <w:i/>
                <w:iCs/>
                <w:sz w:val="18"/>
                <w:szCs w:val="18"/>
                <w:lang w:val="es-ES_tradnl"/>
              </w:rPr>
              <w:t>Equipo de investigación.</w:t>
            </w:r>
          </w:p>
        </w:tc>
        <w:tc>
          <w:tcPr>
            <w:tcW w:w="6247" w:type="dxa"/>
            <w:gridSpan w:val="4"/>
          </w:tcPr>
          <w:p w:rsidR="00700951" w:rsidRPr="0001510D" w:rsidRDefault="00700951" w:rsidP="00700951">
            <w:pPr>
              <w:spacing w:after="160" w:line="259" w:lineRule="auto"/>
              <w:rPr>
                <w:b/>
                <w:sz w:val="18"/>
                <w:szCs w:val="18"/>
              </w:rPr>
            </w:pPr>
          </w:p>
        </w:tc>
      </w:tr>
      <w:tr w:rsidR="00700951" w:rsidRPr="0001510D" w:rsidTr="00D816F4">
        <w:tc>
          <w:tcPr>
            <w:tcW w:w="3823" w:type="dxa"/>
            <w:shd w:val="clear" w:color="auto" w:fill="BDD6EE" w:themeFill="accent5" w:themeFillTint="66"/>
          </w:tcPr>
          <w:p w:rsidR="00700951" w:rsidRPr="0001510D" w:rsidRDefault="00700951" w:rsidP="00700951">
            <w:pPr>
              <w:spacing w:after="160" w:line="259" w:lineRule="auto"/>
              <w:rPr>
                <w:b/>
                <w:sz w:val="18"/>
                <w:szCs w:val="18"/>
              </w:rPr>
            </w:pPr>
            <w:r w:rsidRPr="0001510D">
              <w:rPr>
                <w:b/>
                <w:sz w:val="18"/>
                <w:szCs w:val="18"/>
              </w:rPr>
              <w:t>Fecha para la que se solicitan los animales:</w:t>
            </w:r>
          </w:p>
          <w:p w:rsidR="00700951" w:rsidRPr="0001510D" w:rsidRDefault="00700951" w:rsidP="00700951">
            <w:pPr>
              <w:spacing w:after="160" w:line="259" w:lineRule="auto"/>
              <w:rPr>
                <w:b/>
                <w:sz w:val="18"/>
                <w:szCs w:val="18"/>
              </w:rPr>
            </w:pPr>
          </w:p>
        </w:tc>
        <w:tc>
          <w:tcPr>
            <w:tcW w:w="6247" w:type="dxa"/>
            <w:gridSpan w:val="4"/>
          </w:tcPr>
          <w:p w:rsidR="00700951" w:rsidRPr="0001510D" w:rsidRDefault="00700951" w:rsidP="00700951">
            <w:pPr>
              <w:spacing w:after="160" w:line="259" w:lineRule="auto"/>
              <w:rPr>
                <w:b/>
                <w:sz w:val="18"/>
                <w:szCs w:val="18"/>
              </w:rPr>
            </w:pPr>
          </w:p>
        </w:tc>
      </w:tr>
      <w:tr w:rsidR="00700951" w:rsidRPr="0001510D" w:rsidTr="00D816F4">
        <w:tc>
          <w:tcPr>
            <w:tcW w:w="3823" w:type="dxa"/>
            <w:shd w:val="clear" w:color="auto" w:fill="BDD6EE" w:themeFill="accent5" w:themeFillTint="66"/>
          </w:tcPr>
          <w:p w:rsidR="00700951" w:rsidRPr="0001510D" w:rsidRDefault="00700951" w:rsidP="00700951">
            <w:pPr>
              <w:spacing w:after="160" w:line="259" w:lineRule="auto"/>
              <w:rPr>
                <w:b/>
                <w:sz w:val="18"/>
                <w:szCs w:val="18"/>
              </w:rPr>
            </w:pPr>
            <w:r w:rsidRPr="0001510D">
              <w:rPr>
                <w:b/>
                <w:sz w:val="18"/>
                <w:szCs w:val="18"/>
              </w:rPr>
              <w:t>Especie y número de animales:</w:t>
            </w:r>
          </w:p>
          <w:p w:rsidR="00700951" w:rsidRPr="0001510D" w:rsidRDefault="00700951" w:rsidP="00700951">
            <w:pPr>
              <w:spacing w:after="160" w:line="259" w:lineRule="auto"/>
              <w:rPr>
                <w:b/>
                <w:sz w:val="18"/>
                <w:szCs w:val="18"/>
              </w:rPr>
            </w:pPr>
          </w:p>
        </w:tc>
        <w:tc>
          <w:tcPr>
            <w:tcW w:w="6247" w:type="dxa"/>
            <w:gridSpan w:val="4"/>
          </w:tcPr>
          <w:p w:rsidR="00700951" w:rsidRPr="0001510D" w:rsidRDefault="00700951" w:rsidP="00700951">
            <w:pPr>
              <w:spacing w:after="160" w:line="259" w:lineRule="auto"/>
              <w:rPr>
                <w:b/>
                <w:sz w:val="18"/>
                <w:szCs w:val="18"/>
              </w:rPr>
            </w:pPr>
          </w:p>
        </w:tc>
      </w:tr>
      <w:tr w:rsidR="00700951" w:rsidRPr="0001510D" w:rsidTr="00D816F4">
        <w:tc>
          <w:tcPr>
            <w:tcW w:w="3823" w:type="dxa"/>
            <w:shd w:val="clear" w:color="auto" w:fill="BDD6EE" w:themeFill="accent5" w:themeFillTint="66"/>
          </w:tcPr>
          <w:p w:rsidR="00700951" w:rsidRPr="0001510D" w:rsidRDefault="00700951" w:rsidP="00700951">
            <w:pPr>
              <w:spacing w:after="160" w:line="259" w:lineRule="auto"/>
              <w:rPr>
                <w:b/>
                <w:sz w:val="18"/>
                <w:szCs w:val="18"/>
              </w:rPr>
            </w:pPr>
            <w:r w:rsidRPr="0001510D">
              <w:rPr>
                <w:b/>
                <w:sz w:val="18"/>
                <w:szCs w:val="18"/>
              </w:rPr>
              <w:t>Sexo, rango de edad y/o peso</w:t>
            </w:r>
          </w:p>
          <w:p w:rsidR="00700951" w:rsidRPr="0001510D" w:rsidRDefault="00700951" w:rsidP="00700951">
            <w:pPr>
              <w:spacing w:after="160" w:line="259" w:lineRule="auto"/>
              <w:rPr>
                <w:b/>
                <w:sz w:val="18"/>
                <w:szCs w:val="18"/>
              </w:rPr>
            </w:pPr>
          </w:p>
        </w:tc>
        <w:tc>
          <w:tcPr>
            <w:tcW w:w="6247" w:type="dxa"/>
            <w:gridSpan w:val="4"/>
          </w:tcPr>
          <w:p w:rsidR="00700951" w:rsidRPr="0001510D" w:rsidRDefault="00700951" w:rsidP="00700951">
            <w:pPr>
              <w:spacing w:after="160" w:line="259" w:lineRule="auto"/>
              <w:rPr>
                <w:b/>
                <w:sz w:val="18"/>
                <w:szCs w:val="18"/>
              </w:rPr>
            </w:pPr>
          </w:p>
        </w:tc>
      </w:tr>
      <w:tr w:rsidR="00700951" w:rsidRPr="0001510D" w:rsidTr="00D816F4">
        <w:tc>
          <w:tcPr>
            <w:tcW w:w="3823" w:type="dxa"/>
            <w:shd w:val="clear" w:color="auto" w:fill="BDD6EE" w:themeFill="accent5" w:themeFillTint="66"/>
          </w:tcPr>
          <w:p w:rsidR="00700951" w:rsidRPr="0001510D" w:rsidRDefault="00700951" w:rsidP="00700951">
            <w:pPr>
              <w:spacing w:after="160" w:line="259" w:lineRule="auto"/>
              <w:rPr>
                <w:b/>
                <w:sz w:val="18"/>
                <w:szCs w:val="18"/>
              </w:rPr>
            </w:pPr>
            <w:r w:rsidRPr="0001510D">
              <w:rPr>
                <w:b/>
                <w:sz w:val="18"/>
                <w:szCs w:val="18"/>
              </w:rPr>
              <w:lastRenderedPageBreak/>
              <w:t>Nombre y objetivo del procedimiento:</w:t>
            </w:r>
          </w:p>
          <w:p w:rsidR="00700951" w:rsidRPr="0001510D" w:rsidRDefault="00700951" w:rsidP="00700951">
            <w:pPr>
              <w:spacing w:after="160" w:line="259" w:lineRule="auto"/>
              <w:rPr>
                <w:b/>
                <w:sz w:val="18"/>
                <w:szCs w:val="18"/>
              </w:rPr>
            </w:pPr>
          </w:p>
        </w:tc>
        <w:tc>
          <w:tcPr>
            <w:tcW w:w="6247" w:type="dxa"/>
            <w:gridSpan w:val="4"/>
          </w:tcPr>
          <w:p w:rsidR="00700951" w:rsidRPr="0001510D" w:rsidRDefault="00700951" w:rsidP="00700951">
            <w:pPr>
              <w:spacing w:after="160" w:line="259" w:lineRule="auto"/>
              <w:rPr>
                <w:b/>
                <w:sz w:val="18"/>
                <w:szCs w:val="18"/>
              </w:rPr>
            </w:pPr>
          </w:p>
        </w:tc>
      </w:tr>
      <w:tr w:rsidR="00700951" w:rsidRPr="0001510D" w:rsidTr="00D816F4">
        <w:tc>
          <w:tcPr>
            <w:tcW w:w="3823" w:type="dxa"/>
            <w:shd w:val="clear" w:color="auto" w:fill="BDD6EE" w:themeFill="accent5" w:themeFillTint="66"/>
          </w:tcPr>
          <w:p w:rsidR="00700951" w:rsidRPr="0001510D" w:rsidRDefault="00700951" w:rsidP="00700951">
            <w:pPr>
              <w:spacing w:after="160" w:line="259" w:lineRule="auto"/>
              <w:rPr>
                <w:b/>
                <w:sz w:val="18"/>
                <w:szCs w:val="18"/>
              </w:rPr>
            </w:pPr>
            <w:r w:rsidRPr="0001510D">
              <w:rPr>
                <w:b/>
                <w:sz w:val="18"/>
                <w:szCs w:val="18"/>
              </w:rPr>
              <w:t>Detalle del procedimiento (intervención, fármacos a utilizar, analgesia, punto final humanitario y técnica de eutanasia):</w:t>
            </w:r>
          </w:p>
        </w:tc>
        <w:tc>
          <w:tcPr>
            <w:tcW w:w="6247" w:type="dxa"/>
            <w:gridSpan w:val="4"/>
          </w:tcPr>
          <w:p w:rsidR="00700951" w:rsidRPr="0001510D" w:rsidRDefault="00700951" w:rsidP="00700951">
            <w:pPr>
              <w:spacing w:after="160" w:line="259" w:lineRule="auto"/>
              <w:rPr>
                <w:b/>
                <w:sz w:val="18"/>
                <w:szCs w:val="18"/>
              </w:rPr>
            </w:pPr>
          </w:p>
        </w:tc>
      </w:tr>
      <w:tr w:rsidR="00700951" w:rsidRPr="0001510D" w:rsidTr="00D816F4">
        <w:tc>
          <w:tcPr>
            <w:tcW w:w="3823" w:type="dxa"/>
            <w:shd w:val="clear" w:color="auto" w:fill="BDD6EE" w:themeFill="accent5" w:themeFillTint="66"/>
          </w:tcPr>
          <w:p w:rsidR="00700951" w:rsidRPr="0001510D" w:rsidRDefault="00700951" w:rsidP="00700951">
            <w:pPr>
              <w:spacing w:after="160" w:line="259" w:lineRule="auto"/>
              <w:rPr>
                <w:b/>
                <w:sz w:val="18"/>
                <w:szCs w:val="18"/>
              </w:rPr>
            </w:pPr>
            <w:r w:rsidRPr="0001510D">
              <w:rPr>
                <w:b/>
                <w:sz w:val="18"/>
                <w:szCs w:val="18"/>
              </w:rPr>
              <w:t xml:space="preserve">Si es necesario mantener a los animales con vida luego del </w:t>
            </w:r>
            <w:r w:rsidR="00D816F4" w:rsidRPr="0001510D">
              <w:rPr>
                <w:b/>
                <w:sz w:val="18"/>
                <w:szCs w:val="18"/>
              </w:rPr>
              <w:t>procedimiento</w:t>
            </w:r>
            <w:r w:rsidRPr="0001510D">
              <w:rPr>
                <w:b/>
                <w:sz w:val="18"/>
                <w:szCs w:val="18"/>
              </w:rPr>
              <w:t xml:space="preserve">, indique por cuánto tiempo y justifíquelo. </w:t>
            </w:r>
          </w:p>
        </w:tc>
        <w:tc>
          <w:tcPr>
            <w:tcW w:w="6247" w:type="dxa"/>
            <w:gridSpan w:val="4"/>
          </w:tcPr>
          <w:p w:rsidR="00700951" w:rsidRPr="0001510D" w:rsidRDefault="00700951" w:rsidP="00700951">
            <w:pPr>
              <w:spacing w:after="160" w:line="259" w:lineRule="auto"/>
              <w:rPr>
                <w:b/>
                <w:sz w:val="18"/>
                <w:szCs w:val="18"/>
              </w:rPr>
            </w:pPr>
          </w:p>
        </w:tc>
      </w:tr>
      <w:tr w:rsidR="00700951" w:rsidRPr="0001510D" w:rsidTr="00D816F4">
        <w:tc>
          <w:tcPr>
            <w:tcW w:w="3823" w:type="dxa"/>
            <w:shd w:val="clear" w:color="auto" w:fill="BDD6EE" w:themeFill="accent5" w:themeFillTint="66"/>
          </w:tcPr>
          <w:p w:rsidR="00700951" w:rsidRPr="0001510D" w:rsidRDefault="00700951" w:rsidP="00700951">
            <w:pPr>
              <w:spacing w:after="160" w:line="259" w:lineRule="auto"/>
              <w:rPr>
                <w:b/>
                <w:sz w:val="18"/>
                <w:szCs w:val="18"/>
              </w:rPr>
            </w:pPr>
            <w:r w:rsidRPr="0001510D">
              <w:rPr>
                <w:b/>
                <w:sz w:val="18"/>
                <w:szCs w:val="18"/>
              </w:rPr>
              <w:t>Indique el lugar donde se realizará el procedimiento:</w:t>
            </w:r>
          </w:p>
        </w:tc>
        <w:tc>
          <w:tcPr>
            <w:tcW w:w="6247" w:type="dxa"/>
            <w:gridSpan w:val="4"/>
          </w:tcPr>
          <w:p w:rsidR="00700951" w:rsidRPr="0001510D" w:rsidRDefault="00700951" w:rsidP="00700951">
            <w:pPr>
              <w:spacing w:after="160" w:line="259" w:lineRule="auto"/>
              <w:rPr>
                <w:b/>
                <w:sz w:val="18"/>
                <w:szCs w:val="18"/>
              </w:rPr>
            </w:pPr>
          </w:p>
        </w:tc>
      </w:tr>
      <w:tr w:rsidR="00700951" w:rsidRPr="0001510D" w:rsidTr="00D816F4">
        <w:tc>
          <w:tcPr>
            <w:tcW w:w="3823" w:type="dxa"/>
            <w:shd w:val="clear" w:color="auto" w:fill="BDD6EE" w:themeFill="accent5" w:themeFillTint="66"/>
          </w:tcPr>
          <w:p w:rsidR="00700951" w:rsidRPr="0001510D" w:rsidRDefault="00700951" w:rsidP="00700951">
            <w:pPr>
              <w:spacing w:after="160" w:line="259" w:lineRule="auto"/>
              <w:rPr>
                <w:b/>
                <w:sz w:val="18"/>
                <w:szCs w:val="18"/>
              </w:rPr>
            </w:pPr>
            <w:r w:rsidRPr="0001510D">
              <w:rPr>
                <w:b/>
                <w:sz w:val="18"/>
                <w:szCs w:val="18"/>
              </w:rPr>
              <w:t>En caso de sobrevida luego del procedimiento, indique quien será el responsable de la supervisión:</w:t>
            </w:r>
          </w:p>
        </w:tc>
        <w:tc>
          <w:tcPr>
            <w:tcW w:w="6247" w:type="dxa"/>
            <w:gridSpan w:val="4"/>
          </w:tcPr>
          <w:p w:rsidR="00700951" w:rsidRPr="0001510D" w:rsidRDefault="00700951" w:rsidP="00700951">
            <w:pPr>
              <w:spacing w:after="160" w:line="259" w:lineRule="auto"/>
              <w:rPr>
                <w:b/>
                <w:sz w:val="18"/>
                <w:szCs w:val="18"/>
              </w:rPr>
            </w:pPr>
          </w:p>
        </w:tc>
      </w:tr>
      <w:tr w:rsidR="00700951" w:rsidRPr="0001510D" w:rsidTr="00D816F4">
        <w:tc>
          <w:tcPr>
            <w:tcW w:w="3823" w:type="dxa"/>
            <w:shd w:val="clear" w:color="auto" w:fill="BDD6EE" w:themeFill="accent5" w:themeFillTint="66"/>
          </w:tcPr>
          <w:p w:rsidR="00700951" w:rsidRPr="0001510D" w:rsidRDefault="00700951" w:rsidP="00700951">
            <w:pPr>
              <w:spacing w:after="160" w:line="259" w:lineRule="auto"/>
              <w:rPr>
                <w:b/>
                <w:sz w:val="18"/>
                <w:szCs w:val="18"/>
              </w:rPr>
            </w:pPr>
            <w:r w:rsidRPr="0001510D">
              <w:rPr>
                <w:b/>
                <w:sz w:val="18"/>
                <w:szCs w:val="18"/>
              </w:rPr>
              <w:t>Teléfono celular del responsable:</w:t>
            </w:r>
          </w:p>
          <w:p w:rsidR="00700951" w:rsidRPr="0001510D" w:rsidRDefault="00700951" w:rsidP="00700951">
            <w:pPr>
              <w:spacing w:after="160" w:line="259" w:lineRule="auto"/>
              <w:rPr>
                <w:b/>
                <w:sz w:val="18"/>
                <w:szCs w:val="18"/>
              </w:rPr>
            </w:pPr>
          </w:p>
        </w:tc>
        <w:tc>
          <w:tcPr>
            <w:tcW w:w="6247" w:type="dxa"/>
            <w:gridSpan w:val="4"/>
          </w:tcPr>
          <w:p w:rsidR="00700951" w:rsidRPr="0001510D" w:rsidRDefault="00700951" w:rsidP="00700951">
            <w:pPr>
              <w:spacing w:after="160" w:line="259" w:lineRule="auto"/>
              <w:rPr>
                <w:b/>
                <w:sz w:val="18"/>
                <w:szCs w:val="18"/>
              </w:rPr>
            </w:pPr>
          </w:p>
        </w:tc>
      </w:tr>
      <w:tr w:rsidR="002E184C" w:rsidRPr="0001510D" w:rsidTr="002E184C">
        <w:tc>
          <w:tcPr>
            <w:tcW w:w="3823" w:type="dxa"/>
            <w:shd w:val="clear" w:color="auto" w:fill="BDD6EE" w:themeFill="accent5" w:themeFillTint="66"/>
          </w:tcPr>
          <w:p w:rsidR="002E184C" w:rsidRPr="0001510D" w:rsidRDefault="002E184C" w:rsidP="00700951">
            <w:pPr>
              <w:rPr>
                <w:b/>
                <w:sz w:val="18"/>
                <w:szCs w:val="18"/>
              </w:rPr>
            </w:pPr>
            <w:r w:rsidRPr="0001510D">
              <w:rPr>
                <w:b/>
                <w:sz w:val="18"/>
                <w:szCs w:val="18"/>
              </w:rPr>
              <w:t>Nombre del solicitante:</w:t>
            </w:r>
          </w:p>
        </w:tc>
        <w:tc>
          <w:tcPr>
            <w:tcW w:w="6247" w:type="dxa"/>
            <w:gridSpan w:val="4"/>
            <w:shd w:val="clear" w:color="auto" w:fill="auto"/>
          </w:tcPr>
          <w:p w:rsidR="002E184C" w:rsidRPr="0001510D" w:rsidRDefault="002E184C" w:rsidP="00700951">
            <w:pPr>
              <w:spacing w:after="160" w:line="259" w:lineRule="auto"/>
              <w:rPr>
                <w:b/>
                <w:sz w:val="18"/>
                <w:szCs w:val="18"/>
              </w:rPr>
            </w:pPr>
          </w:p>
        </w:tc>
      </w:tr>
      <w:tr w:rsidR="002E184C" w:rsidRPr="0001510D" w:rsidTr="002E184C">
        <w:trPr>
          <w:trHeight w:val="896"/>
        </w:trPr>
        <w:tc>
          <w:tcPr>
            <w:tcW w:w="3823" w:type="dxa"/>
            <w:shd w:val="clear" w:color="auto" w:fill="BDD6EE" w:themeFill="accent5" w:themeFillTint="66"/>
          </w:tcPr>
          <w:p w:rsidR="002E184C" w:rsidRPr="0001510D" w:rsidRDefault="002E184C" w:rsidP="00700951">
            <w:pPr>
              <w:rPr>
                <w:b/>
                <w:sz w:val="18"/>
                <w:szCs w:val="18"/>
              </w:rPr>
            </w:pPr>
            <w:r>
              <w:rPr>
                <w:b/>
                <w:sz w:val="18"/>
                <w:szCs w:val="18"/>
              </w:rPr>
              <w:t>Firma del solicitante:</w:t>
            </w:r>
          </w:p>
        </w:tc>
        <w:tc>
          <w:tcPr>
            <w:tcW w:w="6247" w:type="dxa"/>
            <w:gridSpan w:val="4"/>
            <w:shd w:val="clear" w:color="auto" w:fill="auto"/>
          </w:tcPr>
          <w:p w:rsidR="002E184C" w:rsidRPr="0001510D" w:rsidRDefault="002E184C" w:rsidP="00700951">
            <w:pPr>
              <w:rPr>
                <w:b/>
                <w:sz w:val="18"/>
                <w:szCs w:val="18"/>
              </w:rPr>
            </w:pPr>
          </w:p>
        </w:tc>
      </w:tr>
    </w:tbl>
    <w:p w:rsidR="00700951" w:rsidRDefault="00700951"/>
    <w:p w:rsidR="00862A8D" w:rsidRDefault="00862A8D">
      <w:r>
        <w:t>-----------------------------------------------------------------------------------------------------------------------------------------------------</w:t>
      </w:r>
    </w:p>
    <w:tbl>
      <w:tblPr>
        <w:tblStyle w:val="Tablaconcuadrcula"/>
        <w:tblW w:w="3846" w:type="dxa"/>
        <w:tblLook w:val="04A0" w:firstRow="1" w:lastRow="0" w:firstColumn="1" w:lastColumn="0" w:noHBand="0" w:noVBand="1"/>
      </w:tblPr>
      <w:tblGrid>
        <w:gridCol w:w="3193"/>
        <w:gridCol w:w="653"/>
      </w:tblGrid>
      <w:tr w:rsidR="003E512E" w:rsidRPr="002E184C" w:rsidTr="002E184C">
        <w:trPr>
          <w:trHeight w:val="344"/>
        </w:trPr>
        <w:tc>
          <w:tcPr>
            <w:tcW w:w="3846" w:type="dxa"/>
            <w:gridSpan w:val="2"/>
            <w:shd w:val="clear" w:color="auto" w:fill="BDD6EE" w:themeFill="accent5" w:themeFillTint="66"/>
          </w:tcPr>
          <w:p w:rsidR="003E512E" w:rsidRPr="002E184C" w:rsidRDefault="003E512E">
            <w:pPr>
              <w:rPr>
                <w:b/>
                <w:sz w:val="24"/>
                <w:szCs w:val="24"/>
              </w:rPr>
            </w:pPr>
            <w:r w:rsidRPr="002E184C">
              <w:rPr>
                <w:b/>
                <w:sz w:val="24"/>
                <w:szCs w:val="24"/>
              </w:rPr>
              <w:t>USO INTERNO CIBEM</w:t>
            </w:r>
          </w:p>
        </w:tc>
      </w:tr>
      <w:tr w:rsidR="003E512E" w:rsidRPr="002E184C" w:rsidTr="002E184C">
        <w:trPr>
          <w:trHeight w:val="344"/>
        </w:trPr>
        <w:tc>
          <w:tcPr>
            <w:tcW w:w="3193" w:type="dxa"/>
          </w:tcPr>
          <w:p w:rsidR="003E512E" w:rsidRPr="002E184C" w:rsidRDefault="003E512E">
            <w:pPr>
              <w:rPr>
                <w:sz w:val="24"/>
                <w:szCs w:val="24"/>
              </w:rPr>
            </w:pPr>
            <w:r w:rsidRPr="002E184C">
              <w:rPr>
                <w:sz w:val="24"/>
                <w:szCs w:val="24"/>
              </w:rPr>
              <w:t>Primera autorización</w:t>
            </w:r>
          </w:p>
        </w:tc>
        <w:sdt>
          <w:sdtPr>
            <w:rPr>
              <w:sz w:val="24"/>
              <w:szCs w:val="24"/>
            </w:rPr>
            <w:id w:val="-1843859371"/>
            <w14:checkbox>
              <w14:checked w14:val="0"/>
              <w14:checkedState w14:val="2612" w14:font="MS Gothic"/>
              <w14:uncheckedState w14:val="2610" w14:font="MS Gothic"/>
            </w14:checkbox>
          </w:sdtPr>
          <w:sdtContent>
            <w:tc>
              <w:tcPr>
                <w:tcW w:w="653" w:type="dxa"/>
              </w:tcPr>
              <w:p w:rsidR="003E512E" w:rsidRPr="002E184C" w:rsidRDefault="003E512E" w:rsidP="002E184C">
                <w:pPr>
                  <w:jc w:val="center"/>
                  <w:rPr>
                    <w:sz w:val="24"/>
                    <w:szCs w:val="24"/>
                  </w:rPr>
                </w:pPr>
                <w:r w:rsidRPr="002E184C">
                  <w:rPr>
                    <w:rFonts w:ascii="MS Gothic" w:eastAsia="MS Gothic" w:hAnsi="MS Gothic" w:hint="eastAsia"/>
                    <w:sz w:val="24"/>
                    <w:szCs w:val="24"/>
                  </w:rPr>
                  <w:t>☐</w:t>
                </w:r>
              </w:p>
            </w:tc>
          </w:sdtContent>
        </w:sdt>
      </w:tr>
      <w:tr w:rsidR="003E512E" w:rsidRPr="002E184C" w:rsidTr="002E184C">
        <w:trPr>
          <w:trHeight w:val="344"/>
        </w:trPr>
        <w:tc>
          <w:tcPr>
            <w:tcW w:w="3193" w:type="dxa"/>
          </w:tcPr>
          <w:p w:rsidR="003E512E" w:rsidRPr="002E184C" w:rsidRDefault="003E512E">
            <w:pPr>
              <w:rPr>
                <w:sz w:val="24"/>
                <w:szCs w:val="24"/>
              </w:rPr>
            </w:pPr>
            <w:r w:rsidRPr="002E184C">
              <w:rPr>
                <w:sz w:val="24"/>
                <w:szCs w:val="24"/>
              </w:rPr>
              <w:t>Segunda autorización</w:t>
            </w:r>
          </w:p>
        </w:tc>
        <w:sdt>
          <w:sdtPr>
            <w:rPr>
              <w:sz w:val="24"/>
              <w:szCs w:val="24"/>
            </w:rPr>
            <w:id w:val="1795480911"/>
            <w14:checkbox>
              <w14:checked w14:val="0"/>
              <w14:checkedState w14:val="2612" w14:font="MS Gothic"/>
              <w14:uncheckedState w14:val="2610" w14:font="MS Gothic"/>
            </w14:checkbox>
          </w:sdtPr>
          <w:sdtContent>
            <w:tc>
              <w:tcPr>
                <w:tcW w:w="653" w:type="dxa"/>
              </w:tcPr>
              <w:p w:rsidR="003E512E" w:rsidRPr="002E184C" w:rsidRDefault="003E512E" w:rsidP="002E184C">
                <w:pPr>
                  <w:jc w:val="center"/>
                  <w:rPr>
                    <w:sz w:val="24"/>
                    <w:szCs w:val="24"/>
                  </w:rPr>
                </w:pPr>
                <w:r w:rsidRPr="002E184C">
                  <w:rPr>
                    <w:rFonts w:ascii="MS Gothic" w:eastAsia="MS Gothic" w:hAnsi="MS Gothic" w:hint="eastAsia"/>
                    <w:sz w:val="24"/>
                    <w:szCs w:val="24"/>
                  </w:rPr>
                  <w:t>☐</w:t>
                </w:r>
              </w:p>
            </w:tc>
          </w:sdtContent>
        </w:sdt>
      </w:tr>
    </w:tbl>
    <w:p w:rsidR="002E184C" w:rsidRDefault="002E184C" w:rsidP="002E184C">
      <w:pPr>
        <w:pStyle w:val="Prrafodelista"/>
        <w:ind w:left="284"/>
      </w:pPr>
    </w:p>
    <w:p w:rsidR="00862A8D" w:rsidRDefault="00862A8D" w:rsidP="002E184C">
      <w:pPr>
        <w:pStyle w:val="Prrafodelista"/>
        <w:numPr>
          <w:ilvl w:val="0"/>
          <w:numId w:val="1"/>
        </w:numPr>
        <w:ind w:left="284" w:hanging="284"/>
      </w:pPr>
      <w:r>
        <w:t xml:space="preserve">Recuerde que </w:t>
      </w:r>
      <w:r w:rsidRPr="00862A8D">
        <w:t>se autorizará un máximo de 2 ejemplares por ocasión por un máximo de 2 veces</w:t>
      </w:r>
      <w:r>
        <w:t>.</w:t>
      </w:r>
    </w:p>
    <w:p w:rsidR="00700951" w:rsidRDefault="002E184C" w:rsidP="002E184C">
      <w:pPr>
        <w:pStyle w:val="Prrafodelista"/>
        <w:numPr>
          <w:ilvl w:val="0"/>
          <w:numId w:val="1"/>
        </w:numPr>
        <w:ind w:left="284" w:hanging="284"/>
      </w:pPr>
      <w:r w:rsidRPr="002E184C">
        <w:t xml:space="preserve">Esta última versión del documento (completada por el CIBEM) debe ser enviada </w:t>
      </w:r>
      <w:r w:rsidR="00DC5F8A">
        <w:t>al</w:t>
      </w:r>
      <w:r w:rsidR="00330148">
        <w:t>(la)</w:t>
      </w:r>
      <w:r w:rsidR="00DC5F8A">
        <w:t xml:space="preserve"> investigador</w:t>
      </w:r>
      <w:r w:rsidR="00330148">
        <w:t>(a)</w:t>
      </w:r>
      <w:bookmarkStart w:id="0" w:name="_GoBack"/>
      <w:bookmarkEnd w:id="0"/>
      <w:r w:rsidR="00DC5F8A">
        <w:t xml:space="preserve"> </w:t>
      </w:r>
      <w:r w:rsidRPr="002E184C">
        <w:t xml:space="preserve">con copia a </w:t>
      </w:r>
      <w:hyperlink r:id="rId9" w:history="1">
        <w:r w:rsidR="00862A8D" w:rsidRPr="008D1469">
          <w:rPr>
            <w:rStyle w:val="Hipervnculo"/>
            <w:b/>
          </w:rPr>
          <w:t>programacuidadoanimal@uc.cl</w:t>
        </w:r>
      </w:hyperlink>
      <w:r w:rsidRPr="002E184C">
        <w:rPr>
          <w:b/>
        </w:rPr>
        <w:t xml:space="preserve"> </w:t>
      </w:r>
      <w:r w:rsidRPr="002E184C">
        <w:t>para su registro</w:t>
      </w:r>
      <w:r w:rsidR="00862A8D">
        <w:t>.</w:t>
      </w:r>
    </w:p>
    <w:p w:rsidR="002E184C" w:rsidRDefault="002E184C" w:rsidP="00862A8D">
      <w:pPr>
        <w:pStyle w:val="Prrafodelista"/>
        <w:ind w:left="284"/>
      </w:pPr>
    </w:p>
    <w:sectPr w:rsidR="002E184C" w:rsidSect="00700951">
      <w:head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A6D" w:rsidRDefault="00BE7A6D" w:rsidP="00700951">
      <w:pPr>
        <w:spacing w:after="0" w:line="240" w:lineRule="auto"/>
      </w:pPr>
      <w:r>
        <w:separator/>
      </w:r>
    </w:p>
  </w:endnote>
  <w:endnote w:type="continuationSeparator" w:id="0">
    <w:p w:rsidR="00BE7A6D" w:rsidRDefault="00BE7A6D" w:rsidP="0070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A6D" w:rsidRDefault="00BE7A6D" w:rsidP="00700951">
      <w:pPr>
        <w:spacing w:after="0" w:line="240" w:lineRule="auto"/>
      </w:pPr>
      <w:r>
        <w:separator/>
      </w:r>
    </w:p>
  </w:footnote>
  <w:footnote w:type="continuationSeparator" w:id="0">
    <w:p w:rsidR="00BE7A6D" w:rsidRDefault="00BE7A6D" w:rsidP="00700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951" w:rsidRDefault="00700951" w:rsidP="00700951">
    <w:pPr>
      <w:pStyle w:val="Cuerpo"/>
      <w:ind w:left="2268" w:hanging="141"/>
      <w:jc w:val="right"/>
      <w:rPr>
        <w:rStyle w:val="Ninguno"/>
        <w:rFonts w:ascii="Calibri" w:hAnsi="Calibri"/>
        <w:b/>
        <w:bCs/>
        <w:color w:val="2F5496" w:themeColor="accent1" w:themeShade="BF"/>
        <w:sz w:val="23"/>
        <w:szCs w:val="23"/>
        <w:u w:color="1F4E79"/>
        <w:lang w:val="es-ES_tradnl"/>
      </w:rPr>
    </w:pPr>
    <w:r>
      <w:rPr>
        <w:rStyle w:val="Ninguno"/>
        <w:rFonts w:ascii="Calibri" w:hAnsi="Calibri"/>
        <w:b/>
        <w:bCs/>
        <w:noProof/>
        <w:color w:val="2F5496" w:themeColor="accent1" w:themeShade="BF"/>
        <w:sz w:val="23"/>
        <w:szCs w:val="23"/>
        <w:u w:color="1F4E79"/>
        <w:lang w:val="es-ES_tradnl"/>
      </w:rPr>
      <w:drawing>
        <wp:anchor distT="0" distB="0" distL="114300" distR="114300" simplePos="0" relativeHeight="251658240" behindDoc="1" locked="0" layoutInCell="1" allowOverlap="1" wp14:anchorId="7F8EE2D8">
          <wp:simplePos x="0" y="0"/>
          <wp:positionH relativeFrom="column">
            <wp:posOffset>43815</wp:posOffset>
          </wp:positionH>
          <wp:positionV relativeFrom="paragraph">
            <wp:posOffset>-137321</wp:posOffset>
          </wp:positionV>
          <wp:extent cx="1566545" cy="969645"/>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969645"/>
                  </a:xfrm>
                  <a:prstGeom prst="rect">
                    <a:avLst/>
                  </a:prstGeom>
                  <a:noFill/>
                </pic:spPr>
              </pic:pic>
            </a:graphicData>
          </a:graphic>
          <wp14:sizeRelH relativeFrom="page">
            <wp14:pctWidth>0</wp14:pctWidth>
          </wp14:sizeRelH>
          <wp14:sizeRelV relativeFrom="page">
            <wp14:pctHeight>0</wp14:pctHeight>
          </wp14:sizeRelV>
        </wp:anchor>
      </w:drawing>
    </w:r>
  </w:p>
  <w:p w:rsidR="00700951" w:rsidRDefault="00700951" w:rsidP="00700951">
    <w:pPr>
      <w:pStyle w:val="Cuerpo"/>
      <w:ind w:left="2268" w:hanging="141"/>
      <w:jc w:val="right"/>
      <w:rPr>
        <w:rStyle w:val="Ninguno"/>
        <w:rFonts w:ascii="Calibri" w:hAnsi="Calibri"/>
        <w:b/>
        <w:bCs/>
        <w:color w:val="2F5496" w:themeColor="accent1" w:themeShade="BF"/>
        <w:sz w:val="23"/>
        <w:szCs w:val="23"/>
        <w:u w:color="1F4E79"/>
        <w:lang w:val="es-CL"/>
      </w:rPr>
    </w:pPr>
    <w:r>
      <w:rPr>
        <w:rStyle w:val="Ninguno"/>
        <w:rFonts w:ascii="Calibri" w:hAnsi="Calibri"/>
        <w:b/>
        <w:bCs/>
        <w:color w:val="2F5496" w:themeColor="accent1" w:themeShade="BF"/>
        <w:sz w:val="23"/>
        <w:szCs w:val="23"/>
        <w:u w:color="1F4E79"/>
        <w:lang w:val="es-ES_tradnl"/>
      </w:rPr>
      <w:t>FORMULARIO PARA SOLICITUD DE ANIMALES FUERA DE PROTOCOLO</w:t>
    </w:r>
  </w:p>
  <w:p w:rsidR="00700951" w:rsidRPr="0088617C" w:rsidRDefault="00700951" w:rsidP="00700951">
    <w:pPr>
      <w:pStyle w:val="Cuerpo"/>
      <w:ind w:left="2268" w:hanging="141"/>
      <w:jc w:val="right"/>
      <w:rPr>
        <w:rStyle w:val="Ninguno"/>
        <w:rFonts w:ascii="Calibri" w:hAnsi="Calibri"/>
        <w:b/>
        <w:bCs/>
        <w:color w:val="2F5496" w:themeColor="accent1" w:themeShade="BF"/>
        <w:sz w:val="20"/>
        <w:szCs w:val="20"/>
        <w:u w:color="1F4E79"/>
        <w:lang w:val="es-CL"/>
      </w:rPr>
    </w:pPr>
    <w:r w:rsidRPr="0088617C">
      <w:rPr>
        <w:rStyle w:val="Ninguno"/>
        <w:rFonts w:ascii="Calibri" w:hAnsi="Calibri"/>
        <w:b/>
        <w:bCs/>
        <w:color w:val="2F5496" w:themeColor="accent1" w:themeShade="BF"/>
        <w:sz w:val="20"/>
        <w:szCs w:val="20"/>
        <w:u w:color="1F4E79"/>
        <w:lang w:val="es-CL"/>
      </w:rPr>
      <w:t>Comité Ético Científico para el Cuidado de Animales y Ambiente (CEC-CAA)</w:t>
    </w:r>
  </w:p>
  <w:p w:rsidR="00700951" w:rsidRDefault="00700951" w:rsidP="00700951">
    <w:pPr>
      <w:pStyle w:val="Cuerpo"/>
      <w:ind w:left="2268" w:hanging="141"/>
      <w:jc w:val="right"/>
      <w:rPr>
        <w:rStyle w:val="Ninguno"/>
        <w:rFonts w:ascii="Calibri" w:hAnsi="Calibri"/>
        <w:b/>
        <w:bCs/>
        <w:color w:val="2F5496" w:themeColor="accent1" w:themeShade="BF"/>
        <w:sz w:val="20"/>
        <w:szCs w:val="20"/>
        <w:u w:color="1F4E79"/>
        <w:lang w:val="es-CL"/>
      </w:rPr>
    </w:pPr>
    <w:r w:rsidRPr="0088617C">
      <w:rPr>
        <w:rStyle w:val="Ninguno"/>
        <w:rFonts w:ascii="Calibri" w:hAnsi="Calibri"/>
        <w:b/>
        <w:bCs/>
        <w:color w:val="2F5496" w:themeColor="accent1" w:themeShade="BF"/>
        <w:sz w:val="20"/>
        <w:szCs w:val="20"/>
        <w:u w:color="1F4E79"/>
        <w:lang w:val="es-CL"/>
      </w:rPr>
      <w:t>Versión</w:t>
    </w:r>
    <w:r w:rsidR="007C6634">
      <w:rPr>
        <w:rStyle w:val="Ninguno"/>
        <w:rFonts w:ascii="Calibri" w:hAnsi="Calibri"/>
        <w:b/>
        <w:bCs/>
        <w:color w:val="2F5496" w:themeColor="accent1" w:themeShade="BF"/>
        <w:sz w:val="20"/>
        <w:szCs w:val="20"/>
        <w:u w:color="1F4E79"/>
        <w:lang w:val="es-CL"/>
      </w:rPr>
      <w:t xml:space="preserve"> </w:t>
    </w:r>
    <w:r w:rsidR="00862A8D">
      <w:rPr>
        <w:rStyle w:val="Ninguno"/>
        <w:rFonts w:ascii="Calibri" w:hAnsi="Calibri"/>
        <w:b/>
        <w:bCs/>
        <w:color w:val="2F5496" w:themeColor="accent1" w:themeShade="BF"/>
        <w:sz w:val="20"/>
        <w:szCs w:val="20"/>
        <w:u w:color="1F4E79"/>
        <w:lang w:val="es-CL"/>
      </w:rPr>
      <w:t>2</w:t>
    </w:r>
    <w:r w:rsidR="007C6634">
      <w:rPr>
        <w:rStyle w:val="Ninguno"/>
        <w:rFonts w:ascii="Calibri" w:hAnsi="Calibri"/>
        <w:b/>
        <w:bCs/>
        <w:color w:val="2F5496" w:themeColor="accent1" w:themeShade="BF"/>
        <w:sz w:val="20"/>
        <w:szCs w:val="20"/>
        <w:u w:color="1F4E79"/>
        <w:lang w:val="es-CL"/>
      </w:rPr>
      <w:t>,</w:t>
    </w:r>
    <w:r w:rsidRPr="0088617C">
      <w:rPr>
        <w:rStyle w:val="Ninguno"/>
        <w:rFonts w:ascii="Calibri" w:hAnsi="Calibri"/>
        <w:b/>
        <w:bCs/>
        <w:color w:val="2F5496" w:themeColor="accent1" w:themeShade="BF"/>
        <w:sz w:val="20"/>
        <w:szCs w:val="20"/>
        <w:u w:color="1F4E79"/>
        <w:lang w:val="es-CL"/>
      </w:rPr>
      <w:t xml:space="preserve"> 202</w:t>
    </w:r>
    <w:r w:rsidR="00862A8D">
      <w:rPr>
        <w:rStyle w:val="Ninguno"/>
        <w:rFonts w:ascii="Calibri" w:hAnsi="Calibri"/>
        <w:b/>
        <w:bCs/>
        <w:color w:val="2F5496" w:themeColor="accent1" w:themeShade="BF"/>
        <w:sz w:val="20"/>
        <w:szCs w:val="20"/>
        <w:u w:color="1F4E79"/>
        <w:lang w:val="es-CL"/>
      </w:rPr>
      <w:t>2</w:t>
    </w:r>
  </w:p>
  <w:p w:rsidR="00700951" w:rsidRDefault="00700951" w:rsidP="00700951">
    <w:pPr>
      <w:pStyle w:val="Cuerpo"/>
      <w:ind w:left="2268" w:hanging="14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B3051"/>
    <w:multiLevelType w:val="hybridMultilevel"/>
    <w:tmpl w:val="82209B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51"/>
    <w:rsid w:val="0001510D"/>
    <w:rsid w:val="002E184C"/>
    <w:rsid w:val="00330148"/>
    <w:rsid w:val="00391960"/>
    <w:rsid w:val="003E512E"/>
    <w:rsid w:val="004F7D9D"/>
    <w:rsid w:val="005C2C6A"/>
    <w:rsid w:val="00700951"/>
    <w:rsid w:val="007C6634"/>
    <w:rsid w:val="00862A8D"/>
    <w:rsid w:val="00B15A6A"/>
    <w:rsid w:val="00BE7A6D"/>
    <w:rsid w:val="00D816F4"/>
    <w:rsid w:val="00DC5F8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4491B"/>
  <w15:chartTrackingRefBased/>
  <w15:docId w15:val="{265EDB17-F42C-476F-8C5E-57306643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10D"/>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009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0951"/>
  </w:style>
  <w:style w:type="paragraph" w:styleId="Piedepgina">
    <w:name w:val="footer"/>
    <w:basedOn w:val="Normal"/>
    <w:link w:val="PiedepginaCar"/>
    <w:uiPriority w:val="99"/>
    <w:unhideWhenUsed/>
    <w:rsid w:val="007009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0951"/>
  </w:style>
  <w:style w:type="paragraph" w:customStyle="1" w:styleId="Cuerpo">
    <w:name w:val="Cuerpo"/>
    <w:link w:val="CuerpoCar"/>
    <w:rsid w:val="0070095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Ninguno">
    <w:name w:val="Ninguno"/>
    <w:rsid w:val="00700951"/>
  </w:style>
  <w:style w:type="character" w:customStyle="1" w:styleId="CuerpoCar">
    <w:name w:val="Cuerpo Car"/>
    <w:basedOn w:val="Fuentedeprrafopredeter"/>
    <w:link w:val="Cuerpo"/>
    <w:rsid w:val="00700951"/>
    <w:rPr>
      <w:rFonts w:ascii="Times New Roman" w:eastAsia="Arial Unicode MS" w:hAnsi="Times New Roman" w:cs="Arial Unicode MS"/>
      <w:color w:val="000000"/>
      <w:sz w:val="24"/>
      <w:szCs w:val="24"/>
      <w:u w:color="000000"/>
      <w:bdr w:val="nil"/>
      <w:lang w:val="en-US"/>
    </w:rPr>
  </w:style>
  <w:style w:type="table" w:styleId="Tablaconcuadrcula">
    <w:name w:val="Table Grid"/>
    <w:basedOn w:val="Tablanormal"/>
    <w:uiPriority w:val="39"/>
    <w:rsid w:val="00700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39196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
    <w:name w:val="Hyperlink"/>
    <w:basedOn w:val="Fuentedeprrafopredeter"/>
    <w:uiPriority w:val="99"/>
    <w:unhideWhenUsed/>
    <w:rsid w:val="003E512E"/>
    <w:rPr>
      <w:color w:val="0563C1" w:themeColor="hyperlink"/>
      <w:u w:val="single"/>
    </w:rPr>
  </w:style>
  <w:style w:type="character" w:styleId="Mencinsinresolver">
    <w:name w:val="Unresolved Mention"/>
    <w:basedOn w:val="Fuentedeprrafopredeter"/>
    <w:uiPriority w:val="99"/>
    <w:semiHidden/>
    <w:unhideWhenUsed/>
    <w:rsid w:val="003E512E"/>
    <w:rPr>
      <w:color w:val="605E5C"/>
      <w:shd w:val="clear" w:color="auto" w:fill="E1DFDD"/>
    </w:rPr>
  </w:style>
  <w:style w:type="paragraph" w:styleId="Prrafodelista">
    <w:name w:val="List Paragraph"/>
    <w:basedOn w:val="Normal"/>
    <w:uiPriority w:val="34"/>
    <w:qFormat/>
    <w:rsid w:val="002E1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acuidadoanimal@uc.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acuidadoanimal@uc.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70217-919E-4676-9A7D-E7953A2AC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530</Words>
  <Characters>2921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Vargas</dc:creator>
  <cp:keywords/>
  <dc:description/>
  <cp:lastModifiedBy>Ronald Vargas</cp:lastModifiedBy>
  <cp:revision>5</cp:revision>
  <dcterms:created xsi:type="dcterms:W3CDTF">2022-05-31T19:35:00Z</dcterms:created>
  <dcterms:modified xsi:type="dcterms:W3CDTF">2022-05-31T21:23:00Z</dcterms:modified>
</cp:coreProperties>
</file>